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 w:rsidR="0007170C">
        <w:t xml:space="preserve"> Fatma Ibrahim Sayed Barakat </w:t>
      </w:r>
      <w:r>
        <w:tab/>
      </w:r>
      <w:r>
        <w:tab/>
      </w:r>
      <w:r>
        <w:tab/>
      </w:r>
      <w:r>
        <w:tab/>
      </w:r>
    </w:p>
    <w:p w:rsidR="005314E1" w:rsidRDefault="005314E1"/>
    <w:p w:rsidR="005314E1" w:rsidRDefault="005314E1" w:rsidP="00EF17A5">
      <w:r>
        <w:t>Present Position:</w:t>
      </w:r>
      <w:r w:rsidR="0007170C">
        <w:t xml:space="preserve"> </w:t>
      </w:r>
      <w:r w:rsidR="00EF17A5">
        <w:t>Assistant Lecturer</w:t>
      </w:r>
      <w:r>
        <w:tab/>
      </w:r>
      <w:r>
        <w:tab/>
      </w:r>
    </w:p>
    <w:p w:rsidR="005314E1" w:rsidRDefault="005314E1"/>
    <w:p w:rsidR="005314E1" w:rsidRDefault="005314E1" w:rsidP="0007170C">
      <w:r>
        <w:t>Affiliation:</w:t>
      </w:r>
      <w:r w:rsidR="0007170C">
        <w:t xml:space="preserve"> </w:t>
      </w:r>
      <w:r w:rsidR="0007170C" w:rsidRPr="0007170C">
        <w:t>Chemical Engineering Dept. Faculty of Engineering. Cairo University</w:t>
      </w:r>
      <w:r>
        <w:tab/>
      </w:r>
      <w:r>
        <w:tab/>
      </w:r>
      <w:r>
        <w:tab/>
      </w:r>
    </w:p>
    <w:p w:rsidR="005314E1" w:rsidRDefault="005314E1" w:rsidP="001526EF">
      <w:r>
        <w:t>Field of Specialization:</w:t>
      </w:r>
      <w:r w:rsidR="0007170C">
        <w:t xml:space="preserve"> Inorganic Technology  </w:t>
      </w:r>
      <w:r>
        <w:tab/>
        <w:t xml:space="preserve"> </w:t>
      </w:r>
    </w:p>
    <w:p w:rsidR="005314E1" w:rsidRDefault="005314E1"/>
    <w:p w:rsidR="005314E1" w:rsidRDefault="0007170C" w:rsidP="001526EF">
      <w:r>
        <w:t>Telephone:</w:t>
      </w:r>
      <w:r>
        <w:tab/>
        <w:t xml:space="preserve">         </w:t>
      </w:r>
      <w:r w:rsidR="005314E1">
        <w:t xml:space="preserve">(Work)  </w:t>
      </w:r>
      <w:r>
        <w:t>35678625</w:t>
      </w:r>
    </w:p>
    <w:p w:rsidR="0007170C" w:rsidRDefault="0007170C" w:rsidP="0007170C">
      <w:r>
        <w:tab/>
      </w:r>
      <w:r>
        <w:tab/>
        <w:t xml:space="preserve">         </w:t>
      </w:r>
      <w:r w:rsidR="005314E1">
        <w:t xml:space="preserve">(Home) </w:t>
      </w:r>
      <w:r>
        <w:t>3721102</w:t>
      </w:r>
      <w:r w:rsidR="005314E1">
        <w:t xml:space="preserve"> </w:t>
      </w:r>
      <w:r w:rsidR="00D170F5">
        <w:tab/>
      </w:r>
      <w:r w:rsidR="001526EF">
        <w:tab/>
      </w:r>
      <w:r w:rsidR="005314E1">
        <w:t xml:space="preserve">(Mobile)   </w:t>
      </w:r>
      <w:r>
        <w:t>01001733747</w:t>
      </w:r>
    </w:p>
    <w:p w:rsidR="005314E1" w:rsidRDefault="005314E1" w:rsidP="0007170C">
      <w:r>
        <w:t>Fax:</w:t>
      </w:r>
      <w:r w:rsidR="0007170C">
        <w:t xml:space="preserve"> None 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07170C">
        <w:t xml:space="preserve"> Fatma_782@yahoo.com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 w:rsidR="0007170C">
        <w:t>7/7/1982</w:t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 w:rsidR="0007170C">
        <w:t xml:space="preserve"> Egyptian 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5314E1" w:rsidP="00496F4D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>.</w:t>
      </w:r>
      <w:r w:rsidR="00496F4D">
        <w:t xml:space="preserve"> </w:t>
      </w:r>
      <w:r w:rsidR="00496F4D" w:rsidRPr="00496F4D">
        <w:t xml:space="preserve">Chemical Engineering 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496F4D">
      <w:pPr>
        <w:numPr>
          <w:ilvl w:val="0"/>
          <w:numId w:val="4"/>
        </w:numPr>
        <w:rPr>
          <w:rFonts w:cs="Symbol"/>
          <w:szCs w:val="26"/>
        </w:rPr>
      </w:pPr>
      <w:r>
        <w:t>M.Sc</w:t>
      </w:r>
      <w:r>
        <w:rPr>
          <w:rFonts w:cs="Symbol"/>
          <w:szCs w:val="26"/>
        </w:rPr>
        <w:t xml:space="preserve"> in</w:t>
      </w:r>
      <w:r w:rsidR="00496F4D">
        <w:rPr>
          <w:rFonts w:cs="Symbol"/>
          <w:szCs w:val="26"/>
        </w:rPr>
        <w:t xml:space="preserve"> </w:t>
      </w:r>
      <w:r w:rsidR="00496F4D" w:rsidRPr="00496F4D">
        <w:rPr>
          <w:rFonts w:cs="Symbol"/>
          <w:szCs w:val="26"/>
        </w:rPr>
        <w:t xml:space="preserve">Chemical Engineering 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496F4D">
        <w:rPr>
          <w:rFonts w:cs="Symbol"/>
          <w:szCs w:val="26"/>
        </w:rPr>
        <w:t>Removal of Boron from Qaroun Lake using EIX Process</w:t>
      </w: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 w:rsidP="00496F4D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  <w:r w:rsidR="00496F4D">
        <w:rPr>
          <w:rFonts w:cs="Symbol"/>
          <w:szCs w:val="26"/>
        </w:rPr>
        <w:t xml:space="preserve"> </w:t>
      </w:r>
      <w:r w:rsidR="00496F4D" w:rsidRPr="00496F4D">
        <w:rPr>
          <w:rFonts w:cs="Symbol"/>
          <w:szCs w:val="26"/>
        </w:rPr>
        <w:t xml:space="preserve">Chemical Engineering </w:t>
      </w:r>
    </w:p>
    <w:p w:rsidR="005314E1" w:rsidRDefault="005314E1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Thesis Title:  “</w:t>
      </w:r>
      <w:r w:rsidR="00496F4D">
        <w:rPr>
          <w:rFonts w:cs="Symbol"/>
          <w:szCs w:val="26"/>
        </w:rPr>
        <w:t>Rhological P</w:t>
      </w:r>
      <w:r w:rsidR="00DA37F5">
        <w:rPr>
          <w:rFonts w:cs="Symbol"/>
          <w:szCs w:val="26"/>
        </w:rPr>
        <w:t>roperties of E</w:t>
      </w:r>
      <w:r w:rsidR="00496F4D">
        <w:rPr>
          <w:rFonts w:cs="Symbol"/>
          <w:szCs w:val="26"/>
        </w:rPr>
        <w:t>l-Barkan Bentonite</w:t>
      </w:r>
      <w:r>
        <w:rPr>
          <w:rFonts w:cs="Symbol"/>
          <w:szCs w:val="26"/>
        </w:rPr>
        <w:t>”.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496F4D" w:rsidRDefault="00496F4D" w:rsidP="00EF17A5">
      <w:pPr>
        <w:pStyle w:val="ListParagraph"/>
        <w:numPr>
          <w:ilvl w:val="0"/>
          <w:numId w:val="18"/>
        </w:numPr>
      </w:pPr>
      <w:r w:rsidRPr="00496F4D">
        <w:t xml:space="preserve">Cairo University, Faculty of Engineering,  </w:t>
      </w:r>
      <w:r>
        <w:t xml:space="preserve"> Teaching Assistant, 200</w:t>
      </w:r>
      <w:r w:rsidR="00EF17A5">
        <w:t>4-2010</w:t>
      </w:r>
    </w:p>
    <w:p w:rsidR="001526EF" w:rsidRDefault="00496F4D" w:rsidP="00DA37F5">
      <w:pPr>
        <w:pStyle w:val="ListParagraph"/>
        <w:numPr>
          <w:ilvl w:val="0"/>
          <w:numId w:val="18"/>
        </w:numPr>
      </w:pPr>
      <w:r w:rsidRPr="00496F4D">
        <w:t xml:space="preserve">Cairo University, Faculty of Engineering,  </w:t>
      </w:r>
      <w:r w:rsidR="00EF17A5">
        <w:t xml:space="preserve"> Assistant Lecturer, 2010</w:t>
      </w:r>
      <w:r w:rsidR="00DA37F5">
        <w:t>-</w:t>
      </w:r>
    </w:p>
    <w:p w:rsidR="00492008" w:rsidRPr="001526EF" w:rsidRDefault="00492008" w:rsidP="001526EF"/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492008" w:rsidRPr="00DA37F5" w:rsidRDefault="00DA37F5" w:rsidP="00DA37F5">
      <w:pPr>
        <w:pStyle w:val="ListParagraph"/>
        <w:numPr>
          <w:ilvl w:val="0"/>
          <w:numId w:val="19"/>
        </w:numPr>
        <w:rPr>
          <w:rFonts w:cs="Symbol"/>
          <w:szCs w:val="28"/>
        </w:rPr>
      </w:pPr>
      <w:r w:rsidRPr="00DA37F5">
        <w:rPr>
          <w:rFonts w:cs="Symbol"/>
          <w:szCs w:val="28"/>
        </w:rPr>
        <w:t>Physical Chemistry &amp; Thermodynamics</w:t>
      </w:r>
      <w:r>
        <w:rPr>
          <w:rFonts w:cs="Symbol"/>
          <w:szCs w:val="28"/>
        </w:rPr>
        <w:t>.</w:t>
      </w:r>
    </w:p>
    <w:p w:rsidR="00DA37F5" w:rsidRDefault="00DA37F5" w:rsidP="00DA37F5">
      <w:pPr>
        <w:pStyle w:val="ListParagraph"/>
        <w:numPr>
          <w:ilvl w:val="0"/>
          <w:numId w:val="19"/>
        </w:numPr>
        <w:rPr>
          <w:rFonts w:cs="Symbol"/>
          <w:szCs w:val="28"/>
        </w:rPr>
      </w:pPr>
      <w:r>
        <w:rPr>
          <w:rFonts w:cs="Symbol"/>
          <w:szCs w:val="28"/>
        </w:rPr>
        <w:t>Electrochemistry.</w:t>
      </w:r>
    </w:p>
    <w:p w:rsidR="00DA37F5" w:rsidRDefault="00DA37F5" w:rsidP="00DA37F5">
      <w:pPr>
        <w:pStyle w:val="ListParagraph"/>
        <w:numPr>
          <w:ilvl w:val="0"/>
          <w:numId w:val="19"/>
        </w:numPr>
        <w:rPr>
          <w:rFonts w:cs="Symbol"/>
          <w:szCs w:val="28"/>
        </w:rPr>
      </w:pPr>
      <w:r>
        <w:rPr>
          <w:rFonts w:cs="Symbol"/>
          <w:szCs w:val="28"/>
        </w:rPr>
        <w:t>Mechanical Unit operations.</w:t>
      </w:r>
    </w:p>
    <w:p w:rsidR="00DA37F5" w:rsidRPr="00DA37F5" w:rsidRDefault="00DA37F5" w:rsidP="00DA37F5">
      <w:pPr>
        <w:pStyle w:val="ListParagraph"/>
        <w:numPr>
          <w:ilvl w:val="0"/>
          <w:numId w:val="19"/>
        </w:numPr>
        <w:rPr>
          <w:rFonts w:cs="Symbol"/>
          <w:szCs w:val="28"/>
        </w:rPr>
      </w:pPr>
      <w:r>
        <w:rPr>
          <w:rFonts w:cs="Symbol"/>
          <w:szCs w:val="28"/>
        </w:rPr>
        <w:t>Fluid Mechanics.</w:t>
      </w:r>
    </w:p>
    <w:p w:rsidR="001526EF" w:rsidRDefault="001526EF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DA37F5" w:rsidRDefault="00DA37F5" w:rsidP="00DA37F5">
      <w:pPr>
        <w:pStyle w:val="ListParagraph"/>
        <w:numPr>
          <w:ilvl w:val="0"/>
          <w:numId w:val="20"/>
        </w:numPr>
      </w:pPr>
      <w:r>
        <w:t>Applied Thermodynamics.</w:t>
      </w:r>
    </w:p>
    <w:p w:rsidR="005314E1" w:rsidRDefault="00DA37F5" w:rsidP="00DA37F5">
      <w:pPr>
        <w:pStyle w:val="ListParagraph"/>
        <w:numPr>
          <w:ilvl w:val="0"/>
          <w:numId w:val="20"/>
        </w:numPr>
      </w:pPr>
      <w:r>
        <w:t>Applications of Fluid Mechanics.</w:t>
      </w:r>
    </w:p>
    <w:p w:rsidR="005314E1" w:rsidRDefault="005314E1">
      <w:pPr>
        <w:rPr>
          <w:rFonts w:cs="Symbol"/>
          <w:szCs w:val="28"/>
        </w:rPr>
      </w:pPr>
    </w:p>
    <w:p w:rsid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DA37F5" w:rsidRPr="00F06C08" w:rsidRDefault="00DA37F5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</w:p>
    <w:p w:rsidR="00DA37F5" w:rsidRPr="00DA37F5" w:rsidRDefault="00DA37F5" w:rsidP="00290AF4">
      <w:pPr>
        <w:pStyle w:val="ListParagraph"/>
        <w:numPr>
          <w:ilvl w:val="0"/>
          <w:numId w:val="23"/>
        </w:numPr>
      </w:pPr>
      <w:r>
        <w:t>“Application o</w:t>
      </w:r>
      <w:r w:rsidRPr="00DA37F5">
        <w:t>f The</w:t>
      </w:r>
      <w:r>
        <w:t xml:space="preserve"> Exponential Stretching Theory in Studying El-</w:t>
      </w:r>
      <w:r w:rsidRPr="00DA37F5">
        <w:t>Barkan Bentonite Thixotropy</w:t>
      </w:r>
      <w:r>
        <w:t xml:space="preserve">”, </w:t>
      </w:r>
      <w:r w:rsidR="000352F8" w:rsidRPr="000352F8">
        <w:t>Journal of En</w:t>
      </w:r>
      <w:r w:rsidR="000352F8">
        <w:t xml:space="preserve">gineering and Applied Science, Vol. 5, </w:t>
      </w:r>
      <w:r w:rsidR="000352F8" w:rsidRPr="000352F8">
        <w:t>2013</w:t>
      </w:r>
      <w:r w:rsidR="000352F8">
        <w:t>(</w:t>
      </w:r>
      <w:r>
        <w:t xml:space="preserve">With </w:t>
      </w:r>
      <w:r w:rsidR="00F7140A" w:rsidRPr="00F7140A">
        <w:t>S.K. Amin, M.F. Abadir and A.F. Nassar</w:t>
      </w:r>
      <w:r w:rsidR="00F7140A">
        <w:t>)</w:t>
      </w:r>
    </w:p>
    <w:p w:rsidR="00F06C08" w:rsidRDefault="00F06C08" w:rsidP="001E172D">
      <w:pPr>
        <w:pStyle w:val="Heading6"/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5314E1" w:rsidRPr="000352F8" w:rsidRDefault="000352F8" w:rsidP="000352F8">
      <w:pPr>
        <w:pStyle w:val="ListParagraph"/>
        <w:numPr>
          <w:ilvl w:val="0"/>
          <w:numId w:val="22"/>
        </w:numPr>
        <w:rPr>
          <w:rFonts w:cs="Symbol"/>
          <w:szCs w:val="28"/>
        </w:rPr>
      </w:pPr>
      <w:r>
        <w:rPr>
          <w:rFonts w:cs="Symbol"/>
          <w:szCs w:val="28"/>
        </w:rPr>
        <w:t xml:space="preserve">Member of </w:t>
      </w:r>
      <w:r w:rsidR="00C91730">
        <w:rPr>
          <w:rFonts w:cs="Symbol"/>
          <w:szCs w:val="28"/>
        </w:rPr>
        <w:t>CHS PPC Accreditation Committee</w:t>
      </w:r>
      <w:bookmarkStart w:id="0" w:name="_GoBack"/>
      <w:bookmarkEnd w:id="0"/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0352F8" w:rsidP="000352F8">
      <w:pPr>
        <w:pStyle w:val="ListParagraph"/>
        <w:numPr>
          <w:ilvl w:val="0"/>
          <w:numId w:val="22"/>
        </w:numPr>
      </w:pPr>
      <w:r>
        <w:t>Electrically Enhanced Ion Exchange.</w:t>
      </w:r>
    </w:p>
    <w:p w:rsidR="000352F8" w:rsidRDefault="000352F8" w:rsidP="000352F8">
      <w:pPr>
        <w:pStyle w:val="ListParagraph"/>
        <w:numPr>
          <w:ilvl w:val="0"/>
          <w:numId w:val="22"/>
        </w:numPr>
      </w:pPr>
      <w:r>
        <w:t>Rheology.</w:t>
      </w:r>
    </w:p>
    <w:p w:rsidR="000352F8" w:rsidRDefault="000352F8" w:rsidP="000352F8">
      <w:pPr>
        <w:pStyle w:val="ListParagraph"/>
        <w:numPr>
          <w:ilvl w:val="0"/>
          <w:numId w:val="22"/>
        </w:numPr>
      </w:pPr>
      <w:r>
        <w:t>Characterization of Pastes &amp; Clays.</w:t>
      </w:r>
    </w:p>
    <w:sectPr w:rsidR="000352F8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F2DAD"/>
    <w:multiLevelType w:val="hybridMultilevel"/>
    <w:tmpl w:val="ED3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451DFC"/>
    <w:multiLevelType w:val="hybridMultilevel"/>
    <w:tmpl w:val="039E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874D8A"/>
    <w:multiLevelType w:val="hybridMultilevel"/>
    <w:tmpl w:val="B82CF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FC45C7"/>
    <w:multiLevelType w:val="hybridMultilevel"/>
    <w:tmpl w:val="437C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32646"/>
    <w:multiLevelType w:val="hybridMultilevel"/>
    <w:tmpl w:val="85F6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CF8198B"/>
    <w:multiLevelType w:val="hybridMultilevel"/>
    <w:tmpl w:val="3914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>
    <w:nsid w:val="7AE02BCB"/>
    <w:multiLevelType w:val="hybridMultilevel"/>
    <w:tmpl w:val="A874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"/>
  </w:num>
  <w:num w:numId="5">
    <w:abstractNumId w:val="17"/>
  </w:num>
  <w:num w:numId="6">
    <w:abstractNumId w:val="11"/>
  </w:num>
  <w:num w:numId="7">
    <w:abstractNumId w:val="18"/>
  </w:num>
  <w:num w:numId="8">
    <w:abstractNumId w:val="19"/>
  </w:num>
  <w:num w:numId="9">
    <w:abstractNumId w:val="20"/>
  </w:num>
  <w:num w:numId="10">
    <w:abstractNumId w:val="0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22"/>
  </w:num>
  <w:num w:numId="18">
    <w:abstractNumId w:val="2"/>
  </w:num>
  <w:num w:numId="19">
    <w:abstractNumId w:val="15"/>
  </w:num>
  <w:num w:numId="20">
    <w:abstractNumId w:val="7"/>
  </w:num>
  <w:num w:numId="21">
    <w:abstractNumId w:val="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352F8"/>
    <w:rsid w:val="000508DA"/>
    <w:rsid w:val="0007170C"/>
    <w:rsid w:val="000C72D2"/>
    <w:rsid w:val="000F5DE0"/>
    <w:rsid w:val="001526EF"/>
    <w:rsid w:val="001C4268"/>
    <w:rsid w:val="001E172D"/>
    <w:rsid w:val="00233C72"/>
    <w:rsid w:val="00290AF4"/>
    <w:rsid w:val="003F41E0"/>
    <w:rsid w:val="00492008"/>
    <w:rsid w:val="00496F4D"/>
    <w:rsid w:val="004B4BD3"/>
    <w:rsid w:val="005314E1"/>
    <w:rsid w:val="00623EE6"/>
    <w:rsid w:val="0063163A"/>
    <w:rsid w:val="007538ED"/>
    <w:rsid w:val="00817837"/>
    <w:rsid w:val="0089651A"/>
    <w:rsid w:val="008D6D56"/>
    <w:rsid w:val="008F3984"/>
    <w:rsid w:val="00965D38"/>
    <w:rsid w:val="009D7113"/>
    <w:rsid w:val="00A310E3"/>
    <w:rsid w:val="00C11CEF"/>
    <w:rsid w:val="00C56C59"/>
    <w:rsid w:val="00C71BF9"/>
    <w:rsid w:val="00C91730"/>
    <w:rsid w:val="00D170F5"/>
    <w:rsid w:val="00DA37F5"/>
    <w:rsid w:val="00DC6473"/>
    <w:rsid w:val="00E17059"/>
    <w:rsid w:val="00E26B32"/>
    <w:rsid w:val="00EE2164"/>
    <w:rsid w:val="00EF17A5"/>
    <w:rsid w:val="00F06C08"/>
    <w:rsid w:val="00F63784"/>
    <w:rsid w:val="00F63BFC"/>
    <w:rsid w:val="00F7140A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34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1486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9</cp:revision>
  <cp:lastPrinted>2005-12-26T13:22:00Z</cp:lastPrinted>
  <dcterms:created xsi:type="dcterms:W3CDTF">2015-01-23T13:44:00Z</dcterms:created>
  <dcterms:modified xsi:type="dcterms:W3CDTF">2015-01-23T15:21:00Z</dcterms:modified>
</cp:coreProperties>
</file>