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D850A6">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127FEB" w:rsidRDefault="00401C86" w:rsidP="00127FEB">
                  <w:pPr>
                    <w:bidi w:val="0"/>
                    <w:jc w:val="right"/>
                    <w:rPr>
                      <w:rFonts w:ascii="Times New Roman" w:hAnsi="Times New Roman" w:cs="Times New Roman"/>
                      <w:b/>
                      <w:bCs/>
                      <w:sz w:val="24"/>
                      <w:szCs w:val="24"/>
                      <w:lang w:val="en-GB"/>
                    </w:rPr>
                  </w:pPr>
                  <w:r w:rsidRPr="00096D2F">
                    <w:rPr>
                      <w:rFonts w:ascii="Times New Roman" w:hAnsi="Times New Roman" w:cs="Times New Roman"/>
                      <w:b/>
                      <w:bCs/>
                      <w:sz w:val="24"/>
                      <w:szCs w:val="24"/>
                    </w:rPr>
                    <w:t xml:space="preserve">Department of </w:t>
                  </w:r>
                  <w:r w:rsidR="00127FEB" w:rsidRPr="00127FEB">
                    <w:rPr>
                      <w:rFonts w:ascii="Times New Roman" w:hAnsi="Times New Roman" w:cs="Times New Roman"/>
                      <w:b/>
                      <w:bCs/>
                      <w:sz w:val="24"/>
                      <w:szCs w:val="24"/>
                      <w:lang w:val="en-GB"/>
                    </w:rPr>
                    <w:t>Mining, Petroleum and Metallurgical Engineering</w:t>
                  </w:r>
                </w:p>
              </w:txbxContent>
            </v:textbox>
          </v:shape>
        </w:pict>
      </w:r>
      <w:r w:rsidR="00D850A6">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8C78DC">
        <w:trPr>
          <w:trHeight w:val="421"/>
        </w:trPr>
        <w:tc>
          <w:tcPr>
            <w:tcW w:w="10881" w:type="dxa"/>
            <w:gridSpan w:val="18"/>
            <w:vAlign w:val="center"/>
          </w:tcPr>
          <w:p w:rsidR="00E45156" w:rsidRPr="00096D2F" w:rsidRDefault="00401C86" w:rsidP="00E45156">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r w:rsidR="00E45156">
              <w:rPr>
                <w:rFonts w:ascii="Times New Roman" w:hAnsi="Times New Roman" w:cs="Times New Roman"/>
                <w:b/>
                <w:bCs/>
                <w:sz w:val="28"/>
                <w:szCs w:val="28"/>
              </w:rPr>
              <w:t xml:space="preserve"> PHY 120B</w:t>
            </w:r>
          </w:p>
        </w:tc>
      </w:tr>
      <w:tr w:rsidR="00887A60" w:rsidRPr="00096D2F" w:rsidTr="008C78DC">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545CFF" w:rsidRDefault="00545CFF" w:rsidP="00545CFF">
            <w:pPr>
              <w:bidi w:val="0"/>
              <w:spacing w:after="0" w:line="240" w:lineRule="auto"/>
              <w:jc w:val="both"/>
              <w:rPr>
                <w:rFonts w:ascii="Times New Roman" w:hAnsi="Times New Roman" w:cs="Times New Roman"/>
                <w:bCs/>
                <w:color w:val="000000"/>
                <w:sz w:val="24"/>
                <w:szCs w:val="24"/>
                <w:lang w:val="en-GB"/>
              </w:rPr>
            </w:pPr>
            <w:r w:rsidRPr="00545CFF">
              <w:rPr>
                <w:rFonts w:ascii="Times New Roman" w:hAnsi="Times New Roman" w:cs="Times New Roman"/>
                <w:bCs/>
                <w:color w:val="000000"/>
                <w:sz w:val="24"/>
                <w:szCs w:val="24"/>
                <w:lang w:val="en-GB"/>
              </w:rPr>
              <w:t>Mining, Petroleum and Metallurgical Engineering</w:t>
            </w:r>
          </w:p>
        </w:tc>
      </w:tr>
      <w:tr w:rsidR="00401C86" w:rsidRPr="00096D2F" w:rsidTr="008C78DC">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096D2F" w:rsidRDefault="00545CFF" w:rsidP="00887A60">
            <w:pPr>
              <w:bidi w:val="0"/>
              <w:spacing w:after="0" w:line="240" w:lineRule="auto"/>
              <w:jc w:val="both"/>
              <w:rPr>
                <w:rFonts w:ascii="Times New Roman" w:hAnsi="Times New Roman" w:cs="Times New Roman"/>
                <w:b/>
                <w:bCs/>
              </w:rPr>
            </w:pPr>
            <w:r w:rsidRPr="00545CFF">
              <w:rPr>
                <w:rFonts w:ascii="Times New Roman" w:hAnsi="Times New Roman" w:cs="Times New Roman"/>
                <w:bCs/>
                <w:color w:val="000000"/>
                <w:sz w:val="24"/>
                <w:szCs w:val="24"/>
                <w:lang w:val="en-GB"/>
              </w:rPr>
              <w:t>Mining, Petroleum and Metallurgical Engineering</w:t>
            </w:r>
          </w:p>
        </w:tc>
      </w:tr>
      <w:tr w:rsidR="00401C86" w:rsidRPr="00096D2F" w:rsidTr="008C78DC">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545CFF" w:rsidRDefault="00545CFF" w:rsidP="00545CFF">
            <w:pPr>
              <w:bidi w:val="0"/>
              <w:spacing w:after="0" w:line="240" w:lineRule="auto"/>
              <w:jc w:val="both"/>
              <w:rPr>
                <w:rFonts w:ascii="Times New Roman" w:hAnsi="Times New Roman" w:cs="Times New Roman"/>
                <w:bCs/>
                <w:color w:val="000000"/>
                <w:sz w:val="24"/>
                <w:szCs w:val="24"/>
                <w:lang w:val="en-GB"/>
              </w:rPr>
            </w:pPr>
            <w:r w:rsidRPr="00545CFF">
              <w:rPr>
                <w:rFonts w:ascii="Times New Roman" w:hAnsi="Times New Roman" w:cs="Times New Roman"/>
                <w:bCs/>
                <w:color w:val="000000"/>
                <w:sz w:val="24"/>
                <w:szCs w:val="24"/>
                <w:lang w:val="en-GB"/>
              </w:rPr>
              <w:t>Math and Engineering Physics</w:t>
            </w:r>
          </w:p>
        </w:tc>
      </w:tr>
      <w:tr w:rsidR="00401C86" w:rsidRPr="00096D2F" w:rsidTr="008C78D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8C78DC" w:rsidRDefault="008C78DC" w:rsidP="008C78DC">
            <w:pPr>
              <w:pStyle w:val="Heading7"/>
              <w:spacing w:before="120" w:after="0"/>
              <w:jc w:val="left"/>
              <w:rPr>
                <w:rFonts w:eastAsia="Calibri" w:cs="Times New Roman"/>
                <w:bCs/>
                <w:color w:val="000000"/>
                <w:sz w:val="24"/>
                <w:szCs w:val="24"/>
                <w:lang w:val="en-GB"/>
              </w:rPr>
            </w:pPr>
            <w:r w:rsidRPr="008C78DC">
              <w:rPr>
                <w:rFonts w:eastAsia="Calibri" w:cs="Times New Roman"/>
                <w:bCs/>
                <w:color w:val="000000"/>
                <w:sz w:val="22"/>
                <w:szCs w:val="22"/>
                <w:lang w:val="en-GB"/>
              </w:rPr>
              <w:t xml:space="preserve">1st Year Mining, Petroleum and Metallurgical </w:t>
            </w:r>
            <w:proofErr w:type="gramStart"/>
            <w:r w:rsidRPr="008C78DC">
              <w:rPr>
                <w:rFonts w:eastAsia="Calibri" w:cs="Times New Roman"/>
                <w:bCs/>
                <w:color w:val="000000"/>
                <w:sz w:val="22"/>
                <w:szCs w:val="22"/>
                <w:lang w:val="en-GB"/>
              </w:rPr>
              <w:t>Engineering</w:t>
            </w:r>
            <w:proofErr w:type="gramEnd"/>
            <w:r w:rsidRPr="008C78DC">
              <w:rPr>
                <w:rFonts w:eastAsia="Calibri" w:cs="Times New Roman"/>
                <w:bCs/>
                <w:color w:val="000000"/>
                <w:sz w:val="22"/>
                <w:szCs w:val="22"/>
                <w:lang w:val="en-GB"/>
              </w:rPr>
              <w:t xml:space="preserve"> (2nd Year in a five-year program)</w:t>
            </w:r>
          </w:p>
        </w:tc>
      </w:tr>
      <w:tr w:rsidR="00401C86" w:rsidRPr="00096D2F" w:rsidTr="008C78D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127FEB" w:rsidP="00B66509">
            <w:pPr>
              <w:bidi w:val="0"/>
              <w:spacing w:after="0" w:line="240" w:lineRule="auto"/>
              <w:jc w:val="both"/>
              <w:rPr>
                <w:rFonts w:ascii="Times New Roman" w:hAnsi="Times New Roman" w:cs="Times New Roman"/>
              </w:rPr>
            </w:pPr>
            <w:r>
              <w:rPr>
                <w:rFonts w:ascii="Times New Roman" w:hAnsi="Times New Roman" w:cs="Times New Roman"/>
                <w:bCs/>
                <w:color w:val="000000"/>
                <w:sz w:val="24"/>
                <w:szCs w:val="24"/>
                <w:lang w:val="en-GB"/>
              </w:rPr>
              <w:t>2014</w:t>
            </w:r>
          </w:p>
        </w:tc>
      </w:tr>
      <w:tr w:rsidR="00401C86" w:rsidRPr="00096D2F" w:rsidTr="008C78DC">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D850A6" w:rsidP="00B66509">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fillcolor="black [3200]" strokecolor="#f2f2f2 [3041]" strokeweight="3pt">
                  <v:shadow on="t" type="perspective" color="#7f7f7f [1601]" opacity=".5" offset="1pt" offset2="-1pt"/>
                </v:rect>
              </w:pict>
            </w:r>
            <w:r>
              <w:rPr>
                <w:bCs/>
                <w:noProof/>
              </w:rPr>
              <w:pict>
                <v:rect id="Rectangle 6" o:spid="_x0000_s1028" style="position:absolute;left:0;text-align:left;margin-left:6.4pt;margin-top:4.2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w:r>
            <w:r w:rsidR="00F86CD1" w:rsidRPr="00887A60">
              <w:rPr>
                <w:bCs/>
              </w:rPr>
              <w:t xml:space="preserve">         Fall                     Spring</w:t>
            </w:r>
          </w:p>
        </w:tc>
      </w:tr>
      <w:tr w:rsidR="00401C86" w:rsidRPr="00096D2F" w:rsidTr="008C78D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8C78DC">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7F0DE4" w:rsidRDefault="008C78DC" w:rsidP="006E60DB">
            <w:pPr>
              <w:bidi w:val="0"/>
              <w:spacing w:after="0" w:line="240" w:lineRule="auto"/>
              <w:jc w:val="both"/>
              <w:rPr>
                <w:rFonts w:ascii="Times New Roman" w:hAnsi="Times New Roman" w:cs="Times New Roman"/>
              </w:rPr>
            </w:pPr>
            <w:r w:rsidRPr="008C78DC">
              <w:rPr>
                <w:rFonts w:ascii="Times New Roman" w:hAnsi="Times New Roman" w:cs="Times New Roman"/>
                <w:bCs/>
                <w:color w:val="000000"/>
                <w:sz w:val="24"/>
                <w:szCs w:val="24"/>
                <w:lang w:val="en-GB"/>
              </w:rPr>
              <w:t>Physics (2)</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096D2F" w:rsidRDefault="008C78DC" w:rsidP="006E60DB">
            <w:pPr>
              <w:bidi w:val="0"/>
              <w:spacing w:after="0" w:line="240" w:lineRule="auto"/>
              <w:jc w:val="both"/>
              <w:rPr>
                <w:rFonts w:ascii="Times New Roman" w:hAnsi="Times New Roman" w:cs="Times New Roman"/>
                <w:b/>
                <w:bCs/>
              </w:rPr>
            </w:pPr>
            <w:r w:rsidRPr="008C78DC">
              <w:rPr>
                <w:rFonts w:ascii="Times New Roman" w:hAnsi="Times New Roman" w:cs="Times New Roman"/>
                <w:bCs/>
                <w:color w:val="000000"/>
                <w:sz w:val="24"/>
                <w:szCs w:val="24"/>
                <w:lang w:val="en-GB"/>
              </w:rPr>
              <w:t>PHY 120B</w:t>
            </w:r>
          </w:p>
        </w:tc>
      </w:tr>
      <w:tr w:rsidR="00401C86" w:rsidRPr="00096D2F" w:rsidTr="008C78DC">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8C78DC" w:rsidRDefault="008C78DC" w:rsidP="00F75246">
            <w:pPr>
              <w:bidi w:val="0"/>
              <w:spacing w:after="0" w:line="240" w:lineRule="auto"/>
              <w:jc w:val="both"/>
              <w:rPr>
                <w:rFonts w:ascii="Times New Roman" w:hAnsi="Times New Roman" w:cs="Times New Roman"/>
                <w:bCs/>
                <w:color w:val="000000"/>
                <w:sz w:val="24"/>
                <w:szCs w:val="24"/>
                <w:lang w:val="en-GB"/>
              </w:rPr>
            </w:pPr>
            <w:r w:rsidRPr="008C78DC">
              <w:rPr>
                <w:rFonts w:ascii="Times New Roman" w:hAnsi="Times New Roman" w:cs="Times New Roman"/>
                <w:bCs/>
                <w:color w:val="000000"/>
                <w:sz w:val="24"/>
                <w:szCs w:val="24"/>
                <w:lang w:val="en-GB"/>
              </w:rPr>
              <w:t>3</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8C78DC" w:rsidP="00F75246">
            <w:pPr>
              <w:bidi w:val="0"/>
              <w:spacing w:after="0" w:line="240" w:lineRule="auto"/>
              <w:jc w:val="both"/>
              <w:rPr>
                <w:rFonts w:ascii="Times New Roman" w:hAnsi="Times New Roman" w:cs="Times New Roman"/>
              </w:rPr>
            </w:pPr>
            <w:r w:rsidRPr="008C78DC">
              <w:rPr>
                <w:rFonts w:ascii="Times New Roman" w:hAnsi="Times New Roman" w:cs="Times New Roman"/>
                <w:bCs/>
                <w:color w:val="000000"/>
                <w:sz w:val="24"/>
                <w:szCs w:val="24"/>
                <w:lang w:val="en-GB"/>
              </w:rPr>
              <w:t>1</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8C78DC" w:rsidP="00F75246">
            <w:pPr>
              <w:bidi w:val="0"/>
              <w:spacing w:after="0" w:line="240" w:lineRule="auto"/>
              <w:jc w:val="both"/>
              <w:rPr>
                <w:rFonts w:ascii="Times New Roman" w:hAnsi="Times New Roman" w:cs="Times New Roman"/>
                <w:b/>
                <w:bCs/>
              </w:rPr>
            </w:pPr>
            <w:r w:rsidRPr="008C78DC">
              <w:rPr>
                <w:rFonts w:ascii="Times New Roman" w:hAnsi="Times New Roman" w:cs="Times New Roman"/>
                <w:bCs/>
                <w:color w:val="000000"/>
                <w:sz w:val="24"/>
                <w:szCs w:val="24"/>
                <w:lang w:val="en-GB"/>
              </w:rPr>
              <w:t>1</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8C78DC" w:rsidP="00F75246">
            <w:pPr>
              <w:bidi w:val="0"/>
              <w:spacing w:after="0" w:line="240" w:lineRule="auto"/>
              <w:jc w:val="both"/>
              <w:rPr>
                <w:rFonts w:ascii="Times New Roman" w:hAnsi="Times New Roman" w:cs="Times New Roman"/>
              </w:rPr>
            </w:pPr>
            <w:r w:rsidRPr="008C78DC">
              <w:rPr>
                <w:rFonts w:ascii="Times New Roman" w:hAnsi="Times New Roman" w:cs="Times New Roman"/>
                <w:bCs/>
                <w:color w:val="000000"/>
                <w:sz w:val="24"/>
                <w:szCs w:val="24"/>
                <w:lang w:val="en-GB"/>
              </w:rPr>
              <w:t>5</w:t>
            </w:r>
          </w:p>
        </w:tc>
      </w:tr>
      <w:tr w:rsidR="00401C86" w:rsidRPr="00096D2F" w:rsidTr="008C78D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8C78DC">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F86CD1">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8C78DC" w:rsidRPr="008C78DC" w:rsidRDefault="008C78DC" w:rsidP="008C78DC">
            <w:pPr>
              <w:pStyle w:val="Heading7"/>
              <w:spacing w:before="0" w:after="0"/>
              <w:jc w:val="both"/>
              <w:rPr>
                <w:rFonts w:eastAsia="Calibri" w:cs="Times New Roman"/>
                <w:bCs/>
                <w:color w:val="000000"/>
                <w:sz w:val="24"/>
                <w:szCs w:val="24"/>
                <w:lang w:val="en-GB"/>
              </w:rPr>
            </w:pPr>
            <w:r w:rsidRPr="008C78DC">
              <w:rPr>
                <w:rFonts w:eastAsia="Calibri" w:cs="Times New Roman"/>
                <w:bCs/>
                <w:color w:val="000000"/>
                <w:sz w:val="24"/>
                <w:szCs w:val="24"/>
                <w:lang w:val="en-GB"/>
              </w:rPr>
              <w:t>In this course, the student should learn the basics of X-ray physics and crystal structure. For the X-ray physics, the student gets sufficient knowledge about its nature, spectrum, absorption, detection, instruments diffraction methods and ultrasonic. For the crystal structure part, the student learns the basics of the crystal systems, structural crystallography, directions and projection.</w:t>
            </w:r>
          </w:p>
          <w:p w:rsidR="00401C86" w:rsidRPr="00096D2F" w:rsidRDefault="00401C86" w:rsidP="00F75246">
            <w:pPr>
              <w:bidi w:val="0"/>
              <w:spacing w:after="0" w:line="240" w:lineRule="auto"/>
              <w:jc w:val="both"/>
              <w:rPr>
                <w:rFonts w:ascii="Times New Roman" w:hAnsi="Times New Roman" w:cs="Times New Roman"/>
                <w:b/>
                <w:bCs/>
              </w:rPr>
            </w:pPr>
          </w:p>
        </w:tc>
      </w:tr>
      <w:tr w:rsidR="00401C86" w:rsidRPr="00096D2F" w:rsidTr="008C78DC">
        <w:trPr>
          <w:trHeight w:val="333"/>
        </w:trPr>
        <w:tc>
          <w:tcPr>
            <w:tcW w:w="2693" w:type="dxa"/>
            <w:gridSpan w:val="4"/>
            <w:vMerge w:val="restart"/>
            <w:vAlign w:val="center"/>
          </w:tcPr>
          <w:p w:rsidR="00401C86" w:rsidRPr="00096D2F" w:rsidRDefault="00401C86"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127FEB" w:rsidRPr="00096D2F" w:rsidTr="00127FEB">
        <w:trPr>
          <w:trHeight w:val="333"/>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w:t>
            </w:r>
            <w:r w:rsidR="00127FEB">
              <w:rPr>
                <w:rFonts w:ascii="Arial Narrow" w:hAnsi="Arial Narrow"/>
              </w:rPr>
              <w:t xml:space="preserve">- </w:t>
            </w:r>
            <w:r w:rsidR="00127FEB" w:rsidRPr="00127FEB">
              <w:rPr>
                <w:rFonts w:ascii="Arial Narrow" w:hAnsi="Arial Narrow"/>
              </w:rPr>
              <w:t>Concepts and theories of mathematics and sciences, appropriate to the discipline</w:t>
            </w:r>
          </w:p>
        </w:tc>
      </w:tr>
      <w:tr w:rsidR="00127FEB" w:rsidRPr="00096D2F" w:rsidTr="00127FEB">
        <w:trPr>
          <w:trHeight w:val="333"/>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2</w:t>
            </w:r>
            <w:r w:rsidR="00127FEB">
              <w:rPr>
                <w:rFonts w:ascii="Arial Narrow" w:hAnsi="Arial Narrow"/>
              </w:rPr>
              <w:t xml:space="preserve">- </w:t>
            </w:r>
            <w:r w:rsidR="00127FEB" w:rsidRPr="00127FEB">
              <w:rPr>
                <w:rFonts w:ascii="Arial Narrow" w:hAnsi="Arial Narrow"/>
              </w:rPr>
              <w:t xml:space="preserve">Characteristics of engineering materials related to the discipline. </w:t>
            </w:r>
          </w:p>
        </w:tc>
      </w:tr>
      <w:tr w:rsidR="00127FEB" w:rsidRPr="00096D2F" w:rsidTr="00127FEB">
        <w:trPr>
          <w:trHeight w:val="333"/>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3</w:t>
            </w:r>
            <w:r w:rsidR="00127FEB">
              <w:rPr>
                <w:rFonts w:ascii="Arial Narrow" w:hAnsi="Arial Narrow"/>
              </w:rPr>
              <w:t xml:space="preserve">- </w:t>
            </w:r>
            <w:r w:rsidR="00127FEB" w:rsidRPr="00127FEB">
              <w:rPr>
                <w:rFonts w:ascii="Arial Narrow" w:hAnsi="Arial Narrow"/>
              </w:rPr>
              <w:t>Principles of design including elements design, process and/or a system related to specific disciplines.</w:t>
            </w:r>
          </w:p>
        </w:tc>
      </w:tr>
      <w:tr w:rsidR="00127FEB" w:rsidRPr="00096D2F" w:rsidTr="00127FEB">
        <w:trPr>
          <w:trHeight w:val="333"/>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4</w:t>
            </w:r>
            <w:r w:rsidR="00127FEB">
              <w:rPr>
                <w:rFonts w:ascii="Arial Narrow" w:hAnsi="Arial Narrow"/>
              </w:rPr>
              <w:t xml:space="preserve">- </w:t>
            </w:r>
            <w:r w:rsidR="00127FEB" w:rsidRPr="00127FEB">
              <w:rPr>
                <w:rFonts w:ascii="Arial Narrow" w:hAnsi="Arial Narrow"/>
              </w:rPr>
              <w:t>Methodologies of solving engineering problems, data collection and interpretation</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5</w:t>
            </w:r>
            <w:r w:rsidR="00127FEB">
              <w:rPr>
                <w:rFonts w:ascii="Arial Narrow" w:hAnsi="Arial Narrow"/>
              </w:rPr>
              <w:t xml:space="preserve">- </w:t>
            </w:r>
            <w:r w:rsidR="00127FEB" w:rsidRPr="00127FEB">
              <w:rPr>
                <w:rFonts w:ascii="Arial Narrow" w:hAnsi="Arial Narrow"/>
              </w:rPr>
              <w:t>Contemporary engineering topics.</w:t>
            </w:r>
          </w:p>
        </w:tc>
      </w:tr>
      <w:tr w:rsidR="00127FEB" w:rsidRPr="00096D2F" w:rsidTr="008C78DC">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096D2F" w:rsidRDefault="00127FEB"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6</w:t>
            </w:r>
            <w:r w:rsidR="00127FEB">
              <w:rPr>
                <w:rFonts w:ascii="Arial Narrow" w:hAnsi="Arial Narrow"/>
              </w:rPr>
              <w:t xml:space="preserve">- </w:t>
            </w:r>
            <w:r w:rsidR="00127FEB" w:rsidRPr="00127FEB">
              <w:rPr>
                <w:rFonts w:ascii="Arial Narrow" w:hAnsi="Arial Narrow"/>
              </w:rPr>
              <w:t xml:space="preserve">Select appropriate mathematical and computer-based methods for modeling and analyzing problems. </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7</w:t>
            </w:r>
            <w:r w:rsidR="00127FEB">
              <w:rPr>
                <w:rFonts w:ascii="Arial Narrow" w:hAnsi="Arial Narrow"/>
              </w:rPr>
              <w:t xml:space="preserve">- </w:t>
            </w:r>
            <w:r w:rsidR="00127FEB" w:rsidRPr="00127FEB">
              <w:rPr>
                <w:rFonts w:ascii="Arial Narrow" w:hAnsi="Arial Narrow"/>
              </w:rPr>
              <w:t>Select appropriate solutions for engineering problems based on analytical thinking.</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8</w:t>
            </w:r>
            <w:r w:rsidR="00127FEB">
              <w:rPr>
                <w:rFonts w:ascii="Arial Narrow" w:hAnsi="Arial Narrow"/>
              </w:rPr>
              <w:t xml:space="preserve">- </w:t>
            </w:r>
            <w:r w:rsidR="00127FEB" w:rsidRPr="00127FEB">
              <w:rPr>
                <w:rFonts w:ascii="Arial Narrow" w:hAnsi="Arial Narrow"/>
              </w:rPr>
              <w:t>Think in a creative and innovative way in problem solving and design.</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9</w:t>
            </w:r>
            <w:r w:rsidR="00127FEB">
              <w:rPr>
                <w:rFonts w:ascii="Arial Narrow" w:hAnsi="Arial Narrow"/>
              </w:rPr>
              <w:t xml:space="preserve">- </w:t>
            </w:r>
            <w:r w:rsidR="00127FEB" w:rsidRPr="00127FEB">
              <w:rPr>
                <w:rFonts w:ascii="Arial Narrow" w:hAnsi="Arial Narrow"/>
              </w:rPr>
              <w:t>Combine, exchange, and assess different ideas, views, and knowledge from a range of sources.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10</w:t>
            </w:r>
            <w:r w:rsidR="00127FEB">
              <w:rPr>
                <w:rFonts w:ascii="Arial Narrow" w:hAnsi="Arial Narrow"/>
              </w:rPr>
              <w:t xml:space="preserve">- </w:t>
            </w:r>
            <w:r w:rsidR="00127FEB" w:rsidRPr="00127FEB">
              <w:rPr>
                <w:rFonts w:ascii="Arial Narrow" w:hAnsi="Arial Narrow"/>
              </w:rPr>
              <w:t>Assess and evaluate the characteristics and performance of components, systems and processes.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11</w:t>
            </w:r>
            <w:r w:rsidR="00127FEB">
              <w:rPr>
                <w:rFonts w:ascii="Arial Narrow" w:hAnsi="Arial Narrow"/>
              </w:rPr>
              <w:t xml:space="preserve">- </w:t>
            </w:r>
            <w:r w:rsidR="00127FEB" w:rsidRPr="00127FEB">
              <w:rPr>
                <w:rFonts w:ascii="Arial Narrow" w:hAnsi="Arial Narrow"/>
              </w:rPr>
              <w:t>Investigate the failure of components, systems, and processes.</w:t>
            </w:r>
          </w:p>
        </w:tc>
      </w:tr>
      <w:tr w:rsidR="00127FEB" w:rsidRPr="00096D2F" w:rsidTr="008C78DC">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096D2F" w:rsidRDefault="00127FEB"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12</w:t>
            </w:r>
            <w:r w:rsidR="00127FEB">
              <w:rPr>
                <w:rFonts w:ascii="Arial Narrow" w:hAnsi="Arial Narrow"/>
              </w:rPr>
              <w:t xml:space="preserve">- </w:t>
            </w:r>
            <w:r w:rsidR="00127FEB" w:rsidRPr="00127FEB">
              <w:rPr>
                <w:rFonts w:ascii="Arial Narrow" w:hAnsi="Arial Narrow"/>
              </w:rPr>
              <w:t>Apply knowledge of mathematics, science, information technology, design, business context and engineering practice integrally to solve engineering problems.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13</w:t>
            </w:r>
            <w:r w:rsidR="00127FEB">
              <w:rPr>
                <w:rFonts w:ascii="Arial Narrow" w:hAnsi="Arial Narrow"/>
              </w:rPr>
              <w:t xml:space="preserve">- </w:t>
            </w:r>
            <w:r w:rsidR="00127FEB" w:rsidRPr="00127FEB">
              <w:rPr>
                <w:rFonts w:ascii="Arial Narrow" w:hAnsi="Arial Narrow"/>
              </w:rPr>
              <w:t>Professionally merge the engineering knowledge, understanding, and feedback to improve design, products and/or services.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14</w:t>
            </w:r>
            <w:r w:rsidR="00127FEB">
              <w:rPr>
                <w:rFonts w:ascii="Arial Narrow" w:hAnsi="Arial Narrow"/>
              </w:rPr>
              <w:t xml:space="preserve">- </w:t>
            </w:r>
            <w:r w:rsidR="00127FEB" w:rsidRPr="00127FEB">
              <w:rPr>
                <w:rFonts w:ascii="Arial Narrow" w:hAnsi="Arial Narrow"/>
              </w:rPr>
              <w:t>Create and/or re-design a process, component or system, and carry out specialized engineering designs.</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15</w:t>
            </w:r>
            <w:r w:rsidR="00127FEB">
              <w:rPr>
                <w:rFonts w:ascii="Arial Narrow" w:hAnsi="Arial Narrow"/>
              </w:rPr>
              <w:t xml:space="preserve">- </w:t>
            </w:r>
            <w:r w:rsidR="00127FEB" w:rsidRPr="00127FEB">
              <w:rPr>
                <w:rFonts w:ascii="Arial Narrow" w:hAnsi="Arial Narrow"/>
              </w:rPr>
              <w:t xml:space="preserve">Exchange knowledge and skills with engineering community and industry. </w:t>
            </w:r>
          </w:p>
        </w:tc>
      </w:tr>
      <w:tr w:rsidR="00127FEB" w:rsidRPr="00096D2F" w:rsidTr="00127FEB">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127FEB" w:rsidRDefault="00D850A6" w:rsidP="00127FEB">
            <w:pPr>
              <w:bidi w:val="0"/>
              <w:spacing w:after="0" w:line="240" w:lineRule="auto"/>
              <w:rPr>
                <w:rFonts w:ascii="Arial Narrow" w:hAnsi="Arial Narrow"/>
              </w:rPr>
            </w:pPr>
            <w:r>
              <w:rPr>
                <w:rFonts w:ascii="Arial Narrow" w:hAnsi="Arial Narrow"/>
              </w:rPr>
              <w:t>16</w:t>
            </w:r>
            <w:r w:rsidR="00127FEB">
              <w:rPr>
                <w:rFonts w:ascii="Arial Narrow" w:hAnsi="Arial Narrow"/>
              </w:rPr>
              <w:t xml:space="preserve">- </w:t>
            </w:r>
            <w:r w:rsidR="00127FEB" w:rsidRPr="00127FEB">
              <w:rPr>
                <w:rFonts w:ascii="Arial Narrow" w:hAnsi="Arial Narrow"/>
              </w:rPr>
              <w:t xml:space="preserve">Prepare and present technical reports. </w:t>
            </w:r>
          </w:p>
        </w:tc>
      </w:tr>
      <w:tr w:rsidR="00127FEB" w:rsidRPr="00096D2F" w:rsidTr="008C78DC">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vAlign w:val="center"/>
          </w:tcPr>
          <w:p w:rsidR="00127FEB" w:rsidRPr="00096D2F" w:rsidRDefault="00127FEB"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127FEB" w:rsidRPr="00096D2F" w:rsidTr="004C70D6">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tcPr>
          <w:p w:rsidR="00127FEB" w:rsidRPr="00127FEB" w:rsidRDefault="00D850A6" w:rsidP="00127FEB">
            <w:pPr>
              <w:bidi w:val="0"/>
              <w:spacing w:after="0" w:line="240" w:lineRule="auto"/>
              <w:rPr>
                <w:rFonts w:ascii="Arial Narrow" w:hAnsi="Arial Narrow"/>
              </w:rPr>
            </w:pPr>
            <w:r>
              <w:rPr>
                <w:rFonts w:ascii="Arial Narrow" w:hAnsi="Arial Narrow"/>
              </w:rPr>
              <w:t>17</w:t>
            </w:r>
            <w:r w:rsidR="00127FEB">
              <w:rPr>
                <w:rFonts w:ascii="Arial Narrow" w:hAnsi="Arial Narrow"/>
              </w:rPr>
              <w:t xml:space="preserve">- </w:t>
            </w:r>
            <w:r w:rsidR="00127FEB" w:rsidRPr="00127FEB">
              <w:rPr>
                <w:rFonts w:ascii="Arial Narrow" w:hAnsi="Arial Narrow"/>
              </w:rPr>
              <w:t>Collaborate effectively within multidisciplinary team.</w:t>
            </w:r>
          </w:p>
        </w:tc>
      </w:tr>
      <w:tr w:rsidR="00127FEB" w:rsidRPr="00096D2F" w:rsidTr="004C70D6">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tcPr>
          <w:p w:rsidR="00127FEB" w:rsidRPr="00127FEB" w:rsidRDefault="00D850A6" w:rsidP="00127FEB">
            <w:pPr>
              <w:bidi w:val="0"/>
              <w:spacing w:after="0" w:line="240" w:lineRule="auto"/>
              <w:rPr>
                <w:rFonts w:ascii="Arial Narrow" w:hAnsi="Arial Narrow"/>
              </w:rPr>
            </w:pPr>
            <w:r>
              <w:rPr>
                <w:rFonts w:ascii="Arial Narrow" w:hAnsi="Arial Narrow"/>
              </w:rPr>
              <w:t>18</w:t>
            </w:r>
            <w:r w:rsidR="00127FEB">
              <w:rPr>
                <w:rFonts w:ascii="Arial Narrow" w:hAnsi="Arial Narrow"/>
              </w:rPr>
              <w:t xml:space="preserve">- </w:t>
            </w:r>
            <w:r w:rsidR="00127FEB" w:rsidRPr="00127FEB">
              <w:rPr>
                <w:rFonts w:ascii="Arial Narrow" w:hAnsi="Arial Narrow"/>
              </w:rPr>
              <w:t>Communicate effectively.</w:t>
            </w:r>
          </w:p>
        </w:tc>
      </w:tr>
      <w:tr w:rsidR="00127FEB" w:rsidRPr="00096D2F" w:rsidTr="004C70D6">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tcPr>
          <w:p w:rsidR="00127FEB" w:rsidRPr="00127FEB" w:rsidRDefault="00D850A6" w:rsidP="00127FEB">
            <w:pPr>
              <w:bidi w:val="0"/>
              <w:spacing w:after="0" w:line="240" w:lineRule="auto"/>
              <w:rPr>
                <w:rFonts w:ascii="Arial Narrow" w:hAnsi="Arial Narrow"/>
              </w:rPr>
            </w:pPr>
            <w:r>
              <w:rPr>
                <w:rFonts w:ascii="Arial Narrow" w:hAnsi="Arial Narrow"/>
              </w:rPr>
              <w:t>19</w:t>
            </w:r>
            <w:r w:rsidR="00127FEB">
              <w:rPr>
                <w:rFonts w:ascii="Arial Narrow" w:hAnsi="Arial Narrow"/>
              </w:rPr>
              <w:t xml:space="preserve">- </w:t>
            </w:r>
            <w:r w:rsidR="00127FEB" w:rsidRPr="00127FEB">
              <w:rPr>
                <w:rFonts w:ascii="Arial Narrow" w:hAnsi="Arial Narrow"/>
              </w:rPr>
              <w:t>Acquire entrepreneurial skills.</w:t>
            </w:r>
          </w:p>
        </w:tc>
      </w:tr>
      <w:tr w:rsidR="00127FEB" w:rsidRPr="00096D2F" w:rsidTr="004C70D6">
        <w:trPr>
          <w:trHeight w:val="354"/>
        </w:trPr>
        <w:tc>
          <w:tcPr>
            <w:tcW w:w="2693" w:type="dxa"/>
            <w:gridSpan w:val="4"/>
            <w:vMerge/>
            <w:vAlign w:val="center"/>
          </w:tcPr>
          <w:p w:rsidR="00127FEB" w:rsidRPr="00096D2F" w:rsidRDefault="00127FEB" w:rsidP="00514566">
            <w:pPr>
              <w:bidi w:val="0"/>
              <w:spacing w:after="0" w:line="240" w:lineRule="auto"/>
              <w:jc w:val="both"/>
              <w:rPr>
                <w:rFonts w:ascii="Times New Roman" w:hAnsi="Times New Roman" w:cs="Times New Roman"/>
                <w:b/>
                <w:bCs/>
              </w:rPr>
            </w:pPr>
          </w:p>
        </w:tc>
        <w:tc>
          <w:tcPr>
            <w:tcW w:w="8188" w:type="dxa"/>
            <w:gridSpan w:val="14"/>
          </w:tcPr>
          <w:p w:rsidR="00127FEB" w:rsidRPr="00127FEB" w:rsidRDefault="00D850A6" w:rsidP="00127FEB">
            <w:pPr>
              <w:bidi w:val="0"/>
              <w:spacing w:after="0" w:line="240" w:lineRule="auto"/>
              <w:rPr>
                <w:rFonts w:ascii="Arial Narrow" w:hAnsi="Arial Narrow"/>
              </w:rPr>
            </w:pPr>
            <w:r>
              <w:rPr>
                <w:rFonts w:ascii="Arial Narrow" w:hAnsi="Arial Narrow"/>
              </w:rPr>
              <w:t>20</w:t>
            </w:r>
            <w:bookmarkStart w:id="0" w:name="_GoBack"/>
            <w:bookmarkEnd w:id="0"/>
            <w:r w:rsidR="00127FEB">
              <w:rPr>
                <w:rFonts w:ascii="Arial Narrow" w:hAnsi="Arial Narrow"/>
              </w:rPr>
              <w:t xml:space="preserve">- </w:t>
            </w:r>
            <w:r w:rsidR="00127FEB" w:rsidRPr="00127FEB">
              <w:rPr>
                <w:rFonts w:ascii="Arial Narrow" w:hAnsi="Arial Narrow"/>
              </w:rPr>
              <w:t>Refer to relevant literatures.</w:t>
            </w:r>
          </w:p>
        </w:tc>
      </w:tr>
      <w:tr w:rsidR="00127FEB" w:rsidRPr="00096D2F" w:rsidTr="008C78DC">
        <w:trPr>
          <w:trHeight w:val="354"/>
        </w:trPr>
        <w:tc>
          <w:tcPr>
            <w:tcW w:w="10881" w:type="dxa"/>
            <w:gridSpan w:val="18"/>
            <w:vAlign w:val="center"/>
          </w:tcPr>
          <w:p w:rsidR="00127FEB" w:rsidRPr="00096D2F" w:rsidRDefault="00127FEB"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127FEB" w:rsidRPr="00096D2F" w:rsidTr="008C78DC">
        <w:trPr>
          <w:trHeight w:val="354"/>
        </w:trPr>
        <w:tc>
          <w:tcPr>
            <w:tcW w:w="3936" w:type="dxa"/>
            <w:gridSpan w:val="6"/>
            <w:vAlign w:val="center"/>
          </w:tcPr>
          <w:p w:rsidR="00127FEB" w:rsidRPr="00096D2F" w:rsidRDefault="00127FEB"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127FEB" w:rsidRPr="00096D2F" w:rsidRDefault="00127FEB"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127FEB" w:rsidRPr="00887A60" w:rsidRDefault="00127FEB"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127FEB" w:rsidRPr="00887A60" w:rsidRDefault="00127FEB"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127FEB" w:rsidRPr="00096D2F" w:rsidTr="008C78DC">
        <w:trPr>
          <w:trHeight w:val="354"/>
        </w:trPr>
        <w:tc>
          <w:tcPr>
            <w:tcW w:w="3936" w:type="dxa"/>
            <w:gridSpan w:val="6"/>
            <w:vAlign w:val="center"/>
          </w:tcPr>
          <w:p w:rsidR="00127FEB" w:rsidRPr="00C54574" w:rsidRDefault="00127FEB" w:rsidP="00C54574">
            <w:pPr>
              <w:bidi w:val="0"/>
              <w:spacing w:after="0" w:line="240" w:lineRule="auto"/>
              <w:rPr>
                <w:rFonts w:ascii="Arial Narrow" w:hAnsi="Arial Narrow"/>
              </w:rPr>
            </w:pPr>
            <w:r w:rsidRPr="00C54574">
              <w:rPr>
                <w:rFonts w:ascii="Arial Narrow" w:hAnsi="Arial Narrow"/>
              </w:rPr>
              <w:t>Why quantum mechanics?</w:t>
            </w:r>
          </w:p>
        </w:tc>
        <w:tc>
          <w:tcPr>
            <w:tcW w:w="1486"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29" w:type="dxa"/>
            <w:gridSpan w:val="6"/>
            <w:vAlign w:val="center"/>
          </w:tcPr>
          <w:p w:rsidR="00127FEB" w:rsidRPr="00887A60" w:rsidRDefault="00127FEB" w:rsidP="00D82284">
            <w:pPr>
              <w:bidi w:val="0"/>
              <w:spacing w:after="0" w:line="240" w:lineRule="auto"/>
              <w:jc w:val="center"/>
              <w:rPr>
                <w:rFonts w:ascii="Times New Roman" w:hAnsi="Times New Roman" w:cs="Times New Roman"/>
                <w:bCs/>
              </w:rPr>
            </w:pPr>
          </w:p>
        </w:tc>
        <w:tc>
          <w:tcPr>
            <w:tcW w:w="2730" w:type="dxa"/>
            <w:gridSpan w:val="3"/>
            <w:vAlign w:val="center"/>
          </w:tcPr>
          <w:p w:rsidR="00127FEB" w:rsidRPr="00887A60" w:rsidRDefault="00127FEB" w:rsidP="00D82284">
            <w:pPr>
              <w:bidi w:val="0"/>
              <w:spacing w:after="0" w:line="240" w:lineRule="auto"/>
              <w:jc w:val="center"/>
              <w:rPr>
                <w:rFonts w:ascii="Times New Roman" w:hAnsi="Times New Roman" w:cs="Times New Roman"/>
                <w:bCs/>
              </w:rPr>
            </w:pPr>
          </w:p>
        </w:tc>
      </w:tr>
      <w:tr w:rsidR="00127FEB" w:rsidRPr="00096D2F" w:rsidTr="008C78DC">
        <w:trPr>
          <w:trHeight w:val="354"/>
        </w:trPr>
        <w:tc>
          <w:tcPr>
            <w:tcW w:w="3936" w:type="dxa"/>
            <w:gridSpan w:val="6"/>
            <w:vAlign w:val="center"/>
          </w:tcPr>
          <w:p w:rsidR="00127FEB" w:rsidRPr="00C54574" w:rsidRDefault="00127FEB" w:rsidP="00C54574">
            <w:pPr>
              <w:bidi w:val="0"/>
              <w:spacing w:after="0" w:line="240" w:lineRule="auto"/>
              <w:rPr>
                <w:rFonts w:ascii="Arial Narrow" w:hAnsi="Arial Narrow"/>
              </w:rPr>
            </w:pPr>
            <w:r w:rsidRPr="00C54574">
              <w:rPr>
                <w:rFonts w:ascii="Arial Narrow" w:hAnsi="Arial Narrow"/>
              </w:rPr>
              <w:t>Simple Models of atom</w:t>
            </w:r>
          </w:p>
        </w:tc>
        <w:tc>
          <w:tcPr>
            <w:tcW w:w="1486"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29" w:type="dxa"/>
            <w:gridSpan w:val="6"/>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30"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r>
      <w:tr w:rsidR="00127FEB" w:rsidRPr="00096D2F" w:rsidTr="008C78DC">
        <w:trPr>
          <w:trHeight w:val="354"/>
        </w:trPr>
        <w:tc>
          <w:tcPr>
            <w:tcW w:w="3936" w:type="dxa"/>
            <w:gridSpan w:val="6"/>
            <w:vAlign w:val="center"/>
          </w:tcPr>
          <w:p w:rsidR="00127FEB" w:rsidRPr="00C54574" w:rsidRDefault="00127FEB" w:rsidP="00C54574">
            <w:pPr>
              <w:bidi w:val="0"/>
              <w:spacing w:after="0" w:line="240" w:lineRule="auto"/>
              <w:rPr>
                <w:rFonts w:ascii="Arial Narrow" w:hAnsi="Arial Narrow"/>
              </w:rPr>
            </w:pPr>
            <w:r w:rsidRPr="00C54574">
              <w:rPr>
                <w:rFonts w:ascii="Arial Narrow" w:hAnsi="Arial Narrow"/>
              </w:rPr>
              <w:t>Crystallographic structure</w:t>
            </w:r>
          </w:p>
        </w:tc>
        <w:tc>
          <w:tcPr>
            <w:tcW w:w="1486"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29" w:type="dxa"/>
            <w:gridSpan w:val="6"/>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30"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r>
      <w:tr w:rsidR="00127FEB" w:rsidRPr="00096D2F" w:rsidTr="008C78DC">
        <w:trPr>
          <w:trHeight w:val="354"/>
        </w:trPr>
        <w:tc>
          <w:tcPr>
            <w:tcW w:w="3936" w:type="dxa"/>
            <w:gridSpan w:val="6"/>
            <w:vAlign w:val="center"/>
          </w:tcPr>
          <w:p w:rsidR="00127FEB" w:rsidRPr="00C54574" w:rsidRDefault="00127FEB" w:rsidP="00C54574">
            <w:pPr>
              <w:bidi w:val="0"/>
              <w:spacing w:after="0" w:line="240" w:lineRule="auto"/>
              <w:rPr>
                <w:rFonts w:ascii="Arial Narrow" w:hAnsi="Arial Narrow"/>
              </w:rPr>
            </w:pPr>
            <w:r w:rsidRPr="00C54574">
              <w:rPr>
                <w:rFonts w:ascii="Arial Narrow" w:hAnsi="Arial Narrow"/>
              </w:rPr>
              <w:t>Nuclear radiation</w:t>
            </w:r>
          </w:p>
        </w:tc>
        <w:tc>
          <w:tcPr>
            <w:tcW w:w="1486"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29" w:type="dxa"/>
            <w:gridSpan w:val="6"/>
            <w:vAlign w:val="center"/>
          </w:tcPr>
          <w:p w:rsidR="00127FEB" w:rsidRPr="00D82284" w:rsidRDefault="00127FEB" w:rsidP="00D82284">
            <w:pPr>
              <w:bidi w:val="0"/>
              <w:spacing w:after="0" w:line="240" w:lineRule="auto"/>
              <w:jc w:val="center"/>
              <w:rPr>
                <w:rFonts w:ascii="Times New Roman" w:hAnsi="Times New Roman" w:cs="Times New Roman"/>
                <w:bCs/>
              </w:rPr>
            </w:pPr>
          </w:p>
        </w:tc>
        <w:tc>
          <w:tcPr>
            <w:tcW w:w="2730" w:type="dxa"/>
            <w:gridSpan w:val="3"/>
            <w:vAlign w:val="center"/>
          </w:tcPr>
          <w:p w:rsidR="00127FEB" w:rsidRPr="00D82284" w:rsidRDefault="00127FEB" w:rsidP="00D82284">
            <w:pPr>
              <w:bidi w:val="0"/>
              <w:spacing w:after="0" w:line="240" w:lineRule="auto"/>
              <w:jc w:val="center"/>
              <w:rPr>
                <w:rFonts w:ascii="Times New Roman" w:hAnsi="Times New Roman" w:cs="Times New Roman"/>
                <w:bCs/>
              </w:rPr>
            </w:pPr>
          </w:p>
        </w:tc>
      </w:tr>
      <w:tr w:rsidR="00127FEB" w:rsidRPr="00096D2F" w:rsidTr="008C78DC">
        <w:trPr>
          <w:trHeight w:val="556"/>
        </w:trPr>
        <w:tc>
          <w:tcPr>
            <w:tcW w:w="3936" w:type="dxa"/>
            <w:gridSpan w:val="6"/>
            <w:vMerge w:val="restart"/>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127FEB" w:rsidRPr="008C1932" w:rsidRDefault="00127FEB" w:rsidP="00C54574">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Lectures (</w:t>
            </w:r>
            <w:r w:rsidR="00C54574">
              <w:rPr>
                <w:rFonts w:ascii="Times New Roman" w:hAnsi="Times New Roman" w:cs="Times New Roman"/>
                <w:sz w:val="24"/>
                <w:szCs w:val="24"/>
                <w:lang w:bidi="ar-EG"/>
              </w:rPr>
              <w:t>*</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127FEB" w:rsidRPr="008C1932" w:rsidRDefault="00127FEB" w:rsidP="00887A6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127FEB" w:rsidRPr="00096D2F" w:rsidRDefault="00127FEB" w:rsidP="00887A6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127FEB" w:rsidRPr="00096D2F" w:rsidTr="008C78DC">
        <w:trPr>
          <w:trHeight w:val="354"/>
        </w:trPr>
        <w:tc>
          <w:tcPr>
            <w:tcW w:w="3936" w:type="dxa"/>
            <w:gridSpan w:val="6"/>
            <w:vMerge/>
            <w:vAlign w:val="center"/>
          </w:tcPr>
          <w:p w:rsidR="00127FEB" w:rsidRPr="00096D2F" w:rsidRDefault="00127FEB" w:rsidP="004F77F1">
            <w:pPr>
              <w:bidi w:val="0"/>
              <w:spacing w:after="0" w:line="240" w:lineRule="auto"/>
              <w:jc w:val="both"/>
              <w:rPr>
                <w:rFonts w:ascii="Times New Roman" w:hAnsi="Times New Roman" w:cs="Times New Roman"/>
                <w:b/>
                <w:bCs/>
              </w:rPr>
            </w:pPr>
          </w:p>
        </w:tc>
        <w:tc>
          <w:tcPr>
            <w:tcW w:w="1486" w:type="dxa"/>
            <w:gridSpan w:val="3"/>
            <w:vAlign w:val="center"/>
          </w:tcPr>
          <w:p w:rsidR="00127FEB" w:rsidRPr="00096D2F" w:rsidRDefault="00127FEB" w:rsidP="00887A60">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sidR="00C54574">
              <w:rPr>
                <w:rFonts w:ascii="Times New Roman" w:hAnsi="Times New Roman" w:cs="Times New Roman"/>
                <w:lang w:bidi="ar-EG"/>
              </w:rPr>
              <w:t>*</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127FEB" w:rsidRPr="00096D2F" w:rsidRDefault="00127FEB" w:rsidP="00887A6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127FEB" w:rsidRPr="00096D2F" w:rsidRDefault="00127FEB" w:rsidP="00887A60">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127FEB" w:rsidRPr="00096D2F" w:rsidTr="008C78DC">
        <w:trPr>
          <w:trHeight w:val="354"/>
        </w:trPr>
        <w:tc>
          <w:tcPr>
            <w:tcW w:w="3936" w:type="dxa"/>
            <w:gridSpan w:val="6"/>
            <w:vMerge/>
            <w:vAlign w:val="center"/>
          </w:tcPr>
          <w:p w:rsidR="00127FEB" w:rsidRPr="00096D2F" w:rsidRDefault="00127FEB" w:rsidP="004F77F1">
            <w:pPr>
              <w:bidi w:val="0"/>
              <w:spacing w:after="0" w:line="240" w:lineRule="auto"/>
              <w:jc w:val="both"/>
              <w:rPr>
                <w:rFonts w:ascii="Times New Roman" w:hAnsi="Times New Roman" w:cs="Times New Roman"/>
                <w:b/>
                <w:bCs/>
              </w:rPr>
            </w:pPr>
          </w:p>
        </w:tc>
        <w:tc>
          <w:tcPr>
            <w:tcW w:w="1486" w:type="dxa"/>
            <w:gridSpan w:val="3"/>
            <w:vAlign w:val="center"/>
          </w:tcPr>
          <w:p w:rsidR="00127FEB" w:rsidRPr="00096D2F" w:rsidRDefault="00127FEB" w:rsidP="00887A60">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127FEB" w:rsidRPr="00096D2F" w:rsidRDefault="00127FEB" w:rsidP="00C54574">
            <w:pPr>
              <w:bidi w:val="0"/>
              <w:spacing w:after="0" w:line="240" w:lineRule="auto"/>
              <w:rPr>
                <w:rFonts w:ascii="Times New Roman" w:hAnsi="Times New Roman" w:cs="Times New Roman"/>
              </w:rPr>
            </w:pPr>
            <w:r>
              <w:rPr>
                <w:rFonts w:ascii="Times New Roman" w:hAnsi="Times New Roman" w:cs="Times New Roman"/>
                <w:lang w:bidi="ar-EG"/>
              </w:rPr>
              <w:t>Assignments /Homework (</w:t>
            </w:r>
            <w:r w:rsidR="00C54574">
              <w:rPr>
                <w:rFonts w:ascii="Times New Roman" w:hAnsi="Times New Roman" w:cs="Times New Roman"/>
                <w:lang w:bidi="ar-EG"/>
              </w:rPr>
              <w:t>*</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127FEB" w:rsidRPr="00096D2F" w:rsidRDefault="00127FEB" w:rsidP="004F77F1">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127FEB" w:rsidRPr="00096D2F" w:rsidTr="008C78DC">
        <w:trPr>
          <w:trHeight w:val="354"/>
        </w:trPr>
        <w:tc>
          <w:tcPr>
            <w:tcW w:w="10881" w:type="dxa"/>
            <w:gridSpan w:val="18"/>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127FEB" w:rsidRPr="00096D2F" w:rsidTr="008C78DC">
        <w:trPr>
          <w:trHeight w:val="354"/>
        </w:trPr>
        <w:tc>
          <w:tcPr>
            <w:tcW w:w="5422" w:type="dxa"/>
            <w:gridSpan w:val="9"/>
            <w:vAlign w:val="center"/>
          </w:tcPr>
          <w:p w:rsidR="00127FEB" w:rsidRPr="00DC1F24" w:rsidRDefault="00127FEB" w:rsidP="00DC1F24">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rPr>
              <w:t>Assessment Schedule</w:t>
            </w:r>
          </w:p>
        </w:tc>
        <w:tc>
          <w:tcPr>
            <w:tcW w:w="5459" w:type="dxa"/>
            <w:gridSpan w:val="9"/>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127FEB" w:rsidRPr="00096D2F" w:rsidTr="008C78DC">
        <w:trPr>
          <w:trHeight w:val="354"/>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127FEB" w:rsidRPr="00096D2F" w:rsidRDefault="00C54574" w:rsidP="004F77F1">
            <w:pPr>
              <w:bidi w:val="0"/>
              <w:spacing w:after="0" w:line="240" w:lineRule="auto"/>
              <w:jc w:val="both"/>
              <w:rPr>
                <w:rFonts w:ascii="Times New Roman" w:hAnsi="Times New Roman" w:cs="Times New Roman"/>
              </w:rPr>
            </w:pPr>
            <w:r>
              <w:rPr>
                <w:lang w:bidi="ar-EG"/>
              </w:rPr>
              <w:t>every each week</w:t>
            </w:r>
          </w:p>
        </w:tc>
      </w:tr>
      <w:tr w:rsidR="00127FEB" w:rsidRPr="00096D2F" w:rsidTr="008C78DC">
        <w:trPr>
          <w:trHeight w:val="354"/>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127FEB" w:rsidRPr="00096D2F" w:rsidRDefault="00127FEB" w:rsidP="004F77F1">
            <w:pPr>
              <w:bidi w:val="0"/>
              <w:spacing w:after="0" w:line="240" w:lineRule="auto"/>
              <w:jc w:val="both"/>
              <w:rPr>
                <w:rFonts w:ascii="Times New Roman" w:hAnsi="Times New Roman" w:cs="Times New Roman"/>
              </w:rPr>
            </w:pPr>
          </w:p>
        </w:tc>
      </w:tr>
      <w:tr w:rsidR="00127FEB" w:rsidRPr="00096D2F" w:rsidTr="008C78DC">
        <w:trPr>
          <w:trHeight w:val="354"/>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127FEB" w:rsidRPr="00096D2F" w:rsidRDefault="00C54574" w:rsidP="004F77F1">
            <w:pPr>
              <w:bidi w:val="0"/>
              <w:spacing w:after="0" w:line="240" w:lineRule="auto"/>
              <w:jc w:val="both"/>
              <w:rPr>
                <w:rFonts w:ascii="Times New Roman" w:hAnsi="Times New Roman" w:cs="Times New Roman"/>
              </w:rPr>
            </w:pPr>
            <w:r>
              <w:rPr>
                <w:lang w:bidi="ar-EG"/>
              </w:rPr>
              <w:t>13</w:t>
            </w:r>
          </w:p>
        </w:tc>
      </w:tr>
      <w:tr w:rsidR="00127FEB" w:rsidRPr="00096D2F" w:rsidTr="008C78DC">
        <w:trPr>
          <w:trHeight w:val="354"/>
        </w:trPr>
        <w:tc>
          <w:tcPr>
            <w:tcW w:w="5422" w:type="dxa"/>
            <w:gridSpan w:val="9"/>
            <w:vAlign w:val="center"/>
          </w:tcPr>
          <w:p w:rsidR="00127FEB" w:rsidRPr="00096D2F" w:rsidRDefault="00127FEB"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127FEB" w:rsidRPr="00B8488A" w:rsidRDefault="00C54574" w:rsidP="004F77F1">
            <w:pPr>
              <w:bidi w:val="0"/>
              <w:spacing w:after="0" w:line="240" w:lineRule="auto"/>
              <w:jc w:val="both"/>
              <w:rPr>
                <w:rFonts w:ascii="Times New Roman" w:hAnsi="Times New Roman" w:cs="Times New Roman"/>
                <w:highlight w:val="red"/>
              </w:rPr>
            </w:pPr>
            <w:r>
              <w:rPr>
                <w:lang w:bidi="ar-EG"/>
              </w:rPr>
              <w:t>10</w:t>
            </w:r>
          </w:p>
        </w:tc>
      </w:tr>
      <w:tr w:rsidR="00127FEB" w:rsidRPr="00096D2F" w:rsidTr="008C78DC">
        <w:trPr>
          <w:trHeight w:val="354"/>
        </w:trPr>
        <w:tc>
          <w:tcPr>
            <w:tcW w:w="5422" w:type="dxa"/>
            <w:gridSpan w:val="9"/>
            <w:vAlign w:val="center"/>
          </w:tcPr>
          <w:p w:rsidR="00127FEB" w:rsidRDefault="00127FEB"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127FEB" w:rsidRPr="00B8488A" w:rsidRDefault="00C54574" w:rsidP="004F77F1">
            <w:pPr>
              <w:bidi w:val="0"/>
              <w:spacing w:after="0" w:line="240" w:lineRule="auto"/>
              <w:jc w:val="both"/>
              <w:rPr>
                <w:rFonts w:ascii="Times New Roman" w:hAnsi="Times New Roman" w:cs="Times New Roman"/>
                <w:highlight w:val="red"/>
              </w:rPr>
            </w:pPr>
            <w:r>
              <w:rPr>
                <w:lang w:bidi="ar-EG"/>
              </w:rPr>
              <w:t>End of Term</w:t>
            </w:r>
          </w:p>
        </w:tc>
      </w:tr>
      <w:tr w:rsidR="00127FEB" w:rsidRPr="00096D2F" w:rsidTr="008C78DC">
        <w:trPr>
          <w:trHeight w:val="354"/>
        </w:trPr>
        <w:tc>
          <w:tcPr>
            <w:tcW w:w="10881" w:type="dxa"/>
            <w:gridSpan w:val="18"/>
            <w:vAlign w:val="center"/>
          </w:tcPr>
          <w:p w:rsidR="00127FEB" w:rsidRPr="00DC1F24" w:rsidRDefault="00127FEB" w:rsidP="00DC1F24">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127FEB" w:rsidRPr="00096D2F" w:rsidTr="008C78DC">
        <w:trPr>
          <w:trHeight w:val="354"/>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127FEB" w:rsidRPr="00D82284" w:rsidRDefault="00127FEB" w:rsidP="00D82284">
            <w:pPr>
              <w:bidi w:val="0"/>
              <w:spacing w:after="0" w:line="240" w:lineRule="auto"/>
              <w:jc w:val="both"/>
              <w:rPr>
                <w:rFonts w:ascii="Times New Roman" w:hAnsi="Times New Roman" w:cs="Times New Roman"/>
                <w:highlight w:val="red"/>
              </w:rPr>
            </w:pPr>
            <w:r>
              <w:rPr>
                <w:lang w:bidi="ar-EG"/>
              </w:rPr>
              <w:t>40</w:t>
            </w:r>
          </w:p>
        </w:tc>
      </w:tr>
      <w:tr w:rsidR="00127FEB" w:rsidRPr="00096D2F" w:rsidTr="008C78DC">
        <w:trPr>
          <w:trHeight w:val="179"/>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127FEB" w:rsidRPr="00096D2F" w:rsidRDefault="00127FEB" w:rsidP="004F77F1">
            <w:pPr>
              <w:bidi w:val="0"/>
              <w:spacing w:after="0" w:line="240" w:lineRule="auto"/>
              <w:jc w:val="both"/>
              <w:rPr>
                <w:rFonts w:ascii="Times New Roman" w:hAnsi="Times New Roman" w:cs="Times New Roman"/>
              </w:rPr>
            </w:pPr>
            <w:r>
              <w:rPr>
                <w:lang w:bidi="ar-EG"/>
              </w:rPr>
              <w:t>70</w:t>
            </w:r>
          </w:p>
        </w:tc>
      </w:tr>
      <w:tr w:rsidR="00127FEB" w:rsidRPr="00096D2F" w:rsidTr="008C78DC">
        <w:trPr>
          <w:trHeight w:val="179"/>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127FEB" w:rsidRPr="00B8488A" w:rsidRDefault="00127FEB" w:rsidP="004F77F1">
            <w:pPr>
              <w:bidi w:val="0"/>
              <w:spacing w:after="0" w:line="240" w:lineRule="auto"/>
              <w:jc w:val="both"/>
              <w:rPr>
                <w:rFonts w:ascii="Times New Roman" w:hAnsi="Times New Roman" w:cs="Times New Roman"/>
                <w:highlight w:val="red"/>
              </w:rPr>
            </w:pPr>
          </w:p>
        </w:tc>
      </w:tr>
      <w:tr w:rsidR="00127FEB" w:rsidRPr="00096D2F" w:rsidTr="008C78DC">
        <w:trPr>
          <w:trHeight w:val="179"/>
        </w:trPr>
        <w:tc>
          <w:tcPr>
            <w:tcW w:w="5422" w:type="dxa"/>
            <w:gridSpan w:val="9"/>
            <w:vAlign w:val="center"/>
          </w:tcPr>
          <w:p w:rsidR="00127FEB" w:rsidRDefault="00127FE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127FEB" w:rsidRPr="00B8488A" w:rsidRDefault="00127FEB" w:rsidP="004F77F1">
            <w:pPr>
              <w:bidi w:val="0"/>
              <w:spacing w:after="0" w:line="240" w:lineRule="auto"/>
              <w:jc w:val="both"/>
              <w:rPr>
                <w:rFonts w:ascii="Times New Roman" w:hAnsi="Times New Roman" w:cs="Times New Roman"/>
                <w:highlight w:val="red"/>
              </w:rPr>
            </w:pPr>
            <w:r>
              <w:rPr>
                <w:lang w:bidi="ar-EG"/>
              </w:rPr>
              <w:t>15</w:t>
            </w:r>
          </w:p>
        </w:tc>
      </w:tr>
      <w:tr w:rsidR="00127FEB" w:rsidRPr="00096D2F" w:rsidTr="008C78DC">
        <w:trPr>
          <w:trHeight w:val="179"/>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127FEB" w:rsidRPr="00B8488A" w:rsidRDefault="00127FEB" w:rsidP="004F77F1">
            <w:pPr>
              <w:bidi w:val="0"/>
              <w:spacing w:after="0" w:line="240" w:lineRule="auto"/>
              <w:jc w:val="both"/>
              <w:rPr>
                <w:rFonts w:ascii="Times New Roman" w:hAnsi="Times New Roman" w:cs="Times New Roman"/>
              </w:rPr>
            </w:pPr>
          </w:p>
        </w:tc>
      </w:tr>
      <w:tr w:rsidR="00127FEB" w:rsidRPr="00096D2F" w:rsidTr="008C78DC">
        <w:trPr>
          <w:trHeight w:val="354"/>
        </w:trPr>
        <w:tc>
          <w:tcPr>
            <w:tcW w:w="5422" w:type="dxa"/>
            <w:gridSpan w:val="9"/>
            <w:vAlign w:val="center"/>
          </w:tcPr>
          <w:p w:rsidR="00127FEB" w:rsidRPr="00096D2F" w:rsidRDefault="00127FEB"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127FEB" w:rsidRPr="00096D2F" w:rsidRDefault="00127FEB" w:rsidP="004F77F1">
            <w:pPr>
              <w:bidi w:val="0"/>
              <w:spacing w:after="0" w:line="240" w:lineRule="auto"/>
              <w:jc w:val="both"/>
              <w:rPr>
                <w:rFonts w:ascii="Times New Roman" w:hAnsi="Times New Roman" w:cs="Times New Roman"/>
              </w:rPr>
            </w:pPr>
            <w:r>
              <w:rPr>
                <w:lang w:bidi="ar-EG"/>
              </w:rPr>
              <w:t>125</w:t>
            </w:r>
          </w:p>
        </w:tc>
      </w:tr>
      <w:tr w:rsidR="00127FEB" w:rsidRPr="00096D2F" w:rsidTr="008C78DC">
        <w:trPr>
          <w:trHeight w:val="354"/>
        </w:trPr>
        <w:tc>
          <w:tcPr>
            <w:tcW w:w="10881" w:type="dxa"/>
            <w:gridSpan w:val="18"/>
            <w:vAlign w:val="center"/>
          </w:tcPr>
          <w:p w:rsidR="00127FEB" w:rsidRPr="00096D2F" w:rsidRDefault="00127FEB" w:rsidP="004F77F1">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127FEB" w:rsidRPr="00096D2F" w:rsidTr="008C78DC">
        <w:trPr>
          <w:trHeight w:val="354"/>
        </w:trPr>
        <w:tc>
          <w:tcPr>
            <w:tcW w:w="10881" w:type="dxa"/>
            <w:gridSpan w:val="18"/>
            <w:vAlign w:val="center"/>
          </w:tcPr>
          <w:p w:rsidR="00127FEB" w:rsidRPr="00674316" w:rsidRDefault="00127FEB" w:rsidP="00674316">
            <w:pPr>
              <w:pStyle w:val="ListParagraph"/>
              <w:numPr>
                <w:ilvl w:val="0"/>
                <w:numId w:val="16"/>
              </w:numPr>
              <w:bidi w:val="0"/>
              <w:spacing w:after="0" w:line="240" w:lineRule="auto"/>
              <w:jc w:val="both"/>
              <w:rPr>
                <w:rFonts w:ascii="Times New Roman" w:hAnsi="Times New Roman" w:cs="Times New Roman"/>
              </w:rPr>
            </w:pPr>
            <w:r>
              <w:rPr>
                <w:lang w:bidi="ar-EG"/>
              </w:rPr>
              <w:t xml:space="preserve">“Applied Physics for </w:t>
            </w:r>
            <w:proofErr w:type="spellStart"/>
            <w:r>
              <w:rPr>
                <w:lang w:bidi="ar-EG"/>
              </w:rPr>
              <w:t>Mningl</w:t>
            </w:r>
            <w:proofErr w:type="spellEnd"/>
            <w:r>
              <w:rPr>
                <w:lang w:bidi="ar-EG"/>
              </w:rPr>
              <w:t xml:space="preserve"> Engineering,” Engineering Physics Dept., </w:t>
            </w:r>
            <w:smartTag w:uri="urn:schemas-microsoft-com:office:smarttags" w:element="place">
              <w:smartTag w:uri="urn:schemas-microsoft-com:office:smarttags" w:element="City">
                <w:r>
                  <w:rPr>
                    <w:lang w:bidi="ar-EG"/>
                  </w:rPr>
                  <w:t>Cairo University</w:t>
                </w:r>
              </w:smartTag>
              <w:r>
                <w:rPr>
                  <w:lang w:bidi="ar-EG"/>
                </w:rPr>
                <w:t xml:space="preserve">, </w:t>
              </w:r>
              <w:smartTag w:uri="urn:schemas-microsoft-com:office:smarttags" w:element="country-region">
                <w:r>
                  <w:rPr>
                    <w:lang w:bidi="ar-EG"/>
                  </w:rPr>
                  <w:t>Egypt</w:t>
                </w:r>
              </w:smartTag>
            </w:smartTag>
            <w:r>
              <w:rPr>
                <w:lang w:bidi="ar-EG"/>
              </w:rPr>
              <w:t>, 2007</w:t>
            </w:r>
          </w:p>
        </w:tc>
      </w:tr>
      <w:tr w:rsidR="00127FEB" w:rsidRPr="00096D2F" w:rsidTr="008C78DC">
        <w:trPr>
          <w:trHeight w:val="354"/>
        </w:trPr>
        <w:tc>
          <w:tcPr>
            <w:tcW w:w="10881" w:type="dxa"/>
            <w:gridSpan w:val="18"/>
            <w:vAlign w:val="center"/>
          </w:tcPr>
          <w:p w:rsidR="00127FEB" w:rsidRPr="00674316" w:rsidRDefault="00127FEB" w:rsidP="00674316">
            <w:pPr>
              <w:pStyle w:val="ListParagraph"/>
              <w:numPr>
                <w:ilvl w:val="0"/>
                <w:numId w:val="16"/>
              </w:numPr>
              <w:tabs>
                <w:tab w:val="left" w:pos="1260"/>
              </w:tabs>
              <w:bidi w:val="0"/>
              <w:spacing w:after="0" w:line="240" w:lineRule="auto"/>
              <w:jc w:val="both"/>
              <w:rPr>
                <w:lang w:bidi="ar-EG"/>
              </w:rPr>
            </w:pPr>
            <w:r>
              <w:rPr>
                <w:lang w:bidi="ar-EG"/>
              </w:rPr>
              <w:t>“Experimental Physics Lab for First Year” Engineering Physics Dept., Cairo University, Egypt, 2007.</w:t>
            </w:r>
          </w:p>
        </w:tc>
      </w:tr>
      <w:tr w:rsidR="00127FEB" w:rsidRPr="00096D2F" w:rsidTr="008C78DC">
        <w:trPr>
          <w:trHeight w:val="354"/>
        </w:trPr>
        <w:tc>
          <w:tcPr>
            <w:tcW w:w="10881" w:type="dxa"/>
            <w:gridSpan w:val="18"/>
            <w:vAlign w:val="center"/>
          </w:tcPr>
          <w:p w:rsidR="00127FEB" w:rsidRPr="00674316" w:rsidRDefault="00127FEB" w:rsidP="00674316">
            <w:pPr>
              <w:pStyle w:val="ListParagraph"/>
              <w:numPr>
                <w:ilvl w:val="0"/>
                <w:numId w:val="16"/>
              </w:numPr>
              <w:bidi w:val="0"/>
              <w:spacing w:after="0" w:line="240" w:lineRule="auto"/>
              <w:jc w:val="both"/>
              <w:rPr>
                <w:rFonts w:ascii="Times New Roman" w:hAnsi="Times New Roman" w:cs="Times New Roman"/>
              </w:rPr>
            </w:pPr>
            <w:r>
              <w:rPr>
                <w:lang w:bidi="ar-EG"/>
              </w:rPr>
              <w:t>http://www.physicsdaily.com/physics/</w:t>
            </w:r>
          </w:p>
        </w:tc>
      </w:tr>
      <w:tr w:rsidR="00127FEB" w:rsidRPr="00096D2F" w:rsidTr="008C78DC">
        <w:trPr>
          <w:trHeight w:val="354"/>
        </w:trPr>
        <w:tc>
          <w:tcPr>
            <w:tcW w:w="10881" w:type="dxa"/>
            <w:gridSpan w:val="18"/>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127FEB" w:rsidRPr="00096D2F" w:rsidTr="008C78DC">
        <w:trPr>
          <w:trHeight w:val="354"/>
        </w:trPr>
        <w:tc>
          <w:tcPr>
            <w:tcW w:w="10881" w:type="dxa"/>
            <w:gridSpan w:val="18"/>
            <w:vAlign w:val="center"/>
          </w:tcPr>
          <w:p w:rsidR="00127FEB" w:rsidRPr="00674316" w:rsidRDefault="00127FEB" w:rsidP="00674316">
            <w:pPr>
              <w:numPr>
                <w:ilvl w:val="0"/>
                <w:numId w:val="15"/>
              </w:numPr>
              <w:tabs>
                <w:tab w:val="clear" w:pos="1728"/>
                <w:tab w:val="num" w:pos="709"/>
              </w:tabs>
              <w:bidi w:val="0"/>
              <w:spacing w:after="0" w:line="240" w:lineRule="auto"/>
              <w:ind w:left="426"/>
              <w:rPr>
                <w:rFonts w:ascii="Times New Roman" w:hAnsi="Times New Roman" w:cs="Times New Roman"/>
                <w:bCs/>
                <w:color w:val="000000"/>
                <w:sz w:val="24"/>
                <w:szCs w:val="24"/>
                <w:lang w:val="en-GB"/>
              </w:rPr>
            </w:pPr>
            <w:r w:rsidRPr="00674316">
              <w:rPr>
                <w:rFonts w:ascii="Times New Roman" w:hAnsi="Times New Roman" w:cs="Times New Roman"/>
                <w:bCs/>
                <w:color w:val="000000"/>
                <w:sz w:val="24"/>
                <w:szCs w:val="24"/>
                <w:lang w:val="en-GB"/>
              </w:rPr>
              <w:t>Data Show and white board</w:t>
            </w:r>
          </w:p>
          <w:p w:rsidR="00127FEB" w:rsidRPr="00674316" w:rsidRDefault="00127FEB" w:rsidP="00674316">
            <w:pPr>
              <w:numPr>
                <w:ilvl w:val="0"/>
                <w:numId w:val="15"/>
              </w:numPr>
              <w:tabs>
                <w:tab w:val="clear" w:pos="1728"/>
                <w:tab w:val="num" w:pos="709"/>
              </w:tabs>
              <w:bidi w:val="0"/>
              <w:spacing w:after="0" w:line="240" w:lineRule="auto"/>
              <w:ind w:left="426"/>
              <w:rPr>
                <w:lang w:bidi="ar-EG"/>
              </w:rPr>
            </w:pPr>
            <w:r w:rsidRPr="00674316">
              <w:rPr>
                <w:rFonts w:ascii="Times New Roman" w:hAnsi="Times New Roman" w:cs="Times New Roman"/>
                <w:bCs/>
                <w:color w:val="000000"/>
                <w:sz w:val="24"/>
                <w:szCs w:val="24"/>
                <w:lang w:val="en-GB"/>
              </w:rPr>
              <w:t>Well equipped labs with sufficient number of calibrated experiments with respect to number of students</w:t>
            </w:r>
          </w:p>
        </w:tc>
      </w:tr>
      <w:tr w:rsidR="00127FEB" w:rsidRPr="00096D2F" w:rsidTr="008C78DC">
        <w:trPr>
          <w:trHeight w:val="354"/>
        </w:trPr>
        <w:tc>
          <w:tcPr>
            <w:tcW w:w="2376" w:type="dxa"/>
            <w:gridSpan w:val="3"/>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127FEB" w:rsidRPr="00D82284" w:rsidRDefault="00127FEB" w:rsidP="004F77F1">
            <w:pPr>
              <w:bidi w:val="0"/>
              <w:spacing w:after="0" w:line="240" w:lineRule="auto"/>
              <w:jc w:val="both"/>
              <w:rPr>
                <w:rFonts w:ascii="Times New Roman" w:hAnsi="Times New Roman" w:cs="Times New Roman"/>
                <w:b/>
                <w:bCs/>
                <w:highlight w:val="red"/>
              </w:rPr>
            </w:pPr>
            <w:r w:rsidRPr="00674316">
              <w:rPr>
                <w:rFonts w:ascii="Times New Roman" w:hAnsi="Times New Roman" w:cs="Times New Roman"/>
                <w:bCs/>
                <w:color w:val="000000"/>
                <w:sz w:val="24"/>
                <w:szCs w:val="24"/>
                <w:lang w:val="en-GB"/>
              </w:rPr>
              <w:t xml:space="preserve">Dr. </w:t>
            </w:r>
            <w:proofErr w:type="spellStart"/>
            <w:r w:rsidRPr="00674316">
              <w:rPr>
                <w:rFonts w:ascii="Times New Roman" w:hAnsi="Times New Roman" w:cs="Times New Roman"/>
                <w:bCs/>
                <w:color w:val="000000"/>
                <w:sz w:val="24"/>
                <w:szCs w:val="24"/>
                <w:lang w:val="en-GB"/>
              </w:rPr>
              <w:t>Abd</w:t>
            </w:r>
            <w:proofErr w:type="spellEnd"/>
            <w:r w:rsidRPr="00674316">
              <w:rPr>
                <w:rFonts w:ascii="Times New Roman" w:hAnsi="Times New Roman" w:cs="Times New Roman"/>
                <w:bCs/>
                <w:color w:val="000000"/>
                <w:sz w:val="24"/>
                <w:szCs w:val="24"/>
                <w:lang w:val="en-GB"/>
              </w:rPr>
              <w:t xml:space="preserve"> El-Rahman </w:t>
            </w:r>
            <w:proofErr w:type="spellStart"/>
            <w:r w:rsidRPr="00674316">
              <w:rPr>
                <w:rFonts w:ascii="Times New Roman" w:hAnsi="Times New Roman" w:cs="Times New Roman"/>
                <w:bCs/>
                <w:color w:val="000000"/>
                <w:sz w:val="24"/>
                <w:szCs w:val="24"/>
                <w:lang w:val="en-GB"/>
              </w:rPr>
              <w:t>Moghazy</w:t>
            </w:r>
            <w:proofErr w:type="spellEnd"/>
          </w:p>
        </w:tc>
      </w:tr>
      <w:tr w:rsidR="00127FEB" w:rsidRPr="00096D2F" w:rsidTr="008C78DC">
        <w:trPr>
          <w:trHeight w:val="354"/>
        </w:trPr>
        <w:tc>
          <w:tcPr>
            <w:tcW w:w="2376" w:type="dxa"/>
            <w:gridSpan w:val="3"/>
            <w:vAlign w:val="center"/>
          </w:tcPr>
          <w:p w:rsidR="00127FEB" w:rsidRPr="00096D2F" w:rsidRDefault="00127FEB"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127FEB" w:rsidRPr="00096D2F" w:rsidRDefault="00F9283E" w:rsidP="004F77F1">
            <w:pPr>
              <w:bidi w:val="0"/>
              <w:spacing w:after="0" w:line="240" w:lineRule="auto"/>
              <w:jc w:val="both"/>
              <w:rPr>
                <w:rFonts w:ascii="Times New Roman" w:hAnsi="Times New Roman" w:cs="Times New Roman"/>
                <w:b/>
                <w:bCs/>
              </w:rPr>
            </w:pPr>
            <w:r w:rsidRPr="00DF0697">
              <w:rPr>
                <w:rFonts w:ascii="Times New Roman" w:hAnsi="Times New Roman" w:cs="Times New Roman"/>
                <w:bCs/>
                <w:color w:val="000000"/>
                <w:sz w:val="24"/>
                <w:szCs w:val="24"/>
              </w:rPr>
              <w:t xml:space="preserve">Prof. Dr.  </w:t>
            </w:r>
            <w:r>
              <w:rPr>
                <w:rFonts w:ascii="Times New Roman" w:hAnsi="Times New Roman" w:cs="Times New Roman"/>
                <w:bCs/>
                <w:color w:val="000000"/>
                <w:sz w:val="24"/>
                <w:szCs w:val="24"/>
              </w:rPr>
              <w:t>E.M.Elbana</w:t>
            </w:r>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12D36696"/>
    <w:multiLevelType w:val="hybridMultilevel"/>
    <w:tmpl w:val="8DA6B03E"/>
    <w:lvl w:ilvl="0" w:tplc="E4B6D1B8">
      <w:start w:val="1"/>
      <w:numFmt w:val="decimal"/>
      <w:lvlText w:val="%1."/>
      <w:lvlJc w:val="left"/>
      <w:pPr>
        <w:tabs>
          <w:tab w:val="num" w:pos="1526"/>
        </w:tabs>
        <w:ind w:left="1526" w:hanging="36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
    <w:nsid w:val="17FA006E"/>
    <w:multiLevelType w:val="hybridMultilevel"/>
    <w:tmpl w:val="59548586"/>
    <w:lvl w:ilvl="0" w:tplc="E4B6D1B8">
      <w:start w:val="1"/>
      <w:numFmt w:val="decimal"/>
      <w:lvlText w:val="%1."/>
      <w:lvlJc w:val="left"/>
      <w:pPr>
        <w:tabs>
          <w:tab w:val="num" w:pos="1571"/>
        </w:tabs>
        <w:ind w:left="1571" w:hanging="360"/>
      </w:pPr>
      <w:rPr>
        <w:rFonts w:hint="default"/>
      </w:rPr>
    </w:lvl>
    <w:lvl w:ilvl="1" w:tplc="5E16DAB4">
      <w:start w:val="2"/>
      <w:numFmt w:val="decimal"/>
      <w:lvlText w:val="%2"/>
      <w:lvlJc w:val="left"/>
      <w:pPr>
        <w:tabs>
          <w:tab w:val="num" w:pos="2291"/>
        </w:tabs>
        <w:ind w:left="2291" w:hanging="360"/>
      </w:pPr>
      <w:rPr>
        <w:rFonts w:hint="default"/>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4">
    <w:nsid w:val="28F33FE5"/>
    <w:multiLevelType w:val="hybridMultilevel"/>
    <w:tmpl w:val="EB9EAB76"/>
    <w:lvl w:ilvl="0" w:tplc="E4B6D1B8">
      <w:start w:val="1"/>
      <w:numFmt w:val="decimal"/>
      <w:lvlText w:val="%1."/>
      <w:lvlJc w:val="left"/>
      <w:pPr>
        <w:tabs>
          <w:tab w:val="num" w:pos="1526"/>
        </w:tabs>
        <w:ind w:left="1526" w:hanging="360"/>
      </w:pPr>
      <w:rPr>
        <w:rFonts w:hint="default"/>
      </w:rPr>
    </w:lvl>
    <w:lvl w:ilvl="1" w:tplc="04090019">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5">
    <w:nsid w:val="2A4E1CEA"/>
    <w:multiLevelType w:val="hybridMultilevel"/>
    <w:tmpl w:val="C7AC9E02"/>
    <w:lvl w:ilvl="0" w:tplc="E4B6D1B8">
      <w:start w:val="1"/>
      <w:numFmt w:val="decimal"/>
      <w:lvlText w:val="%1."/>
      <w:lvlJc w:val="left"/>
      <w:pPr>
        <w:tabs>
          <w:tab w:val="num" w:pos="1526"/>
        </w:tabs>
        <w:ind w:left="1526" w:hanging="360"/>
      </w:pPr>
      <w:rPr>
        <w:rFonts w:hint="default"/>
      </w:rPr>
    </w:lvl>
    <w:lvl w:ilvl="1" w:tplc="04090019">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6">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0">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1">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2">
    <w:nsid w:val="55E615E7"/>
    <w:multiLevelType w:val="hybridMultilevel"/>
    <w:tmpl w:val="DFE4BB02"/>
    <w:lvl w:ilvl="0" w:tplc="0C0C000F">
      <w:start w:val="1"/>
      <w:numFmt w:val="decimal"/>
      <w:lvlText w:val="%1."/>
      <w:lvlJc w:val="left"/>
      <w:pPr>
        <w:tabs>
          <w:tab w:val="num" w:pos="1728"/>
        </w:tabs>
        <w:ind w:left="1728"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6B7D62DB"/>
    <w:multiLevelType w:val="hybridMultilevel"/>
    <w:tmpl w:val="846A50E6"/>
    <w:lvl w:ilvl="0" w:tplc="E4B6D1B8">
      <w:start w:val="1"/>
      <w:numFmt w:val="decimal"/>
      <w:lvlText w:val="%1."/>
      <w:lvlJc w:val="left"/>
      <w:pPr>
        <w:tabs>
          <w:tab w:val="num" w:pos="1526"/>
        </w:tabs>
        <w:ind w:left="1526" w:hanging="360"/>
      </w:pPr>
      <w:rPr>
        <w:rFonts w:hint="default"/>
      </w:rPr>
    </w:lvl>
    <w:lvl w:ilvl="1" w:tplc="04090019">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14">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FED21D2"/>
    <w:multiLevelType w:val="hybridMultilevel"/>
    <w:tmpl w:val="6E506752"/>
    <w:lvl w:ilvl="0" w:tplc="BC244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6"/>
  </w:num>
  <w:num w:numId="5">
    <w:abstractNumId w:val="0"/>
  </w:num>
  <w:num w:numId="6">
    <w:abstractNumId w:val="10"/>
  </w:num>
  <w:num w:numId="7">
    <w:abstractNumId w:val="14"/>
  </w:num>
  <w:num w:numId="8">
    <w:abstractNumId w:val="7"/>
  </w:num>
  <w:num w:numId="9">
    <w:abstractNumId w:val="6"/>
  </w:num>
  <w:num w:numId="10">
    <w:abstractNumId w:val="8"/>
  </w:num>
  <w:num w:numId="11">
    <w:abstractNumId w:val="5"/>
  </w:num>
  <w:num w:numId="12">
    <w:abstractNumId w:val="4"/>
  </w:num>
  <w:num w:numId="13">
    <w:abstractNumId w:val="2"/>
  </w:num>
  <w:num w:numId="14">
    <w:abstractNumId w:val="13"/>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0340D"/>
    <w:rsid w:val="0003322D"/>
    <w:rsid w:val="00044FC3"/>
    <w:rsid w:val="00067C6F"/>
    <w:rsid w:val="00096D2F"/>
    <w:rsid w:val="000C5F3A"/>
    <w:rsid w:val="00127FEB"/>
    <w:rsid w:val="00134C85"/>
    <w:rsid w:val="00144A1E"/>
    <w:rsid w:val="00166826"/>
    <w:rsid w:val="001749AD"/>
    <w:rsid w:val="001C4843"/>
    <w:rsid w:val="00255EDB"/>
    <w:rsid w:val="002623B6"/>
    <w:rsid w:val="00272776"/>
    <w:rsid w:val="00276457"/>
    <w:rsid w:val="002A3F43"/>
    <w:rsid w:val="002C0535"/>
    <w:rsid w:val="002E0069"/>
    <w:rsid w:val="003415D7"/>
    <w:rsid w:val="00342CA4"/>
    <w:rsid w:val="003B2AE5"/>
    <w:rsid w:val="00401C86"/>
    <w:rsid w:val="00402CE4"/>
    <w:rsid w:val="00466D55"/>
    <w:rsid w:val="00485CEC"/>
    <w:rsid w:val="004B2CCC"/>
    <w:rsid w:val="004F368C"/>
    <w:rsid w:val="004F77F1"/>
    <w:rsid w:val="00514566"/>
    <w:rsid w:val="00537809"/>
    <w:rsid w:val="00545CFF"/>
    <w:rsid w:val="005A1ADB"/>
    <w:rsid w:val="006200DC"/>
    <w:rsid w:val="00626B1F"/>
    <w:rsid w:val="00642770"/>
    <w:rsid w:val="00674316"/>
    <w:rsid w:val="006B2DCF"/>
    <w:rsid w:val="006B7FEF"/>
    <w:rsid w:val="006C751C"/>
    <w:rsid w:val="006E60DB"/>
    <w:rsid w:val="007123E4"/>
    <w:rsid w:val="00724926"/>
    <w:rsid w:val="00750DE2"/>
    <w:rsid w:val="00762609"/>
    <w:rsid w:val="00763F38"/>
    <w:rsid w:val="007855DC"/>
    <w:rsid w:val="007B3955"/>
    <w:rsid w:val="007F0DE4"/>
    <w:rsid w:val="0080039C"/>
    <w:rsid w:val="00855111"/>
    <w:rsid w:val="00887A60"/>
    <w:rsid w:val="008C1932"/>
    <w:rsid w:val="008C78DC"/>
    <w:rsid w:val="008D45C7"/>
    <w:rsid w:val="00915FF3"/>
    <w:rsid w:val="00945530"/>
    <w:rsid w:val="009543F6"/>
    <w:rsid w:val="00965E3B"/>
    <w:rsid w:val="009875D4"/>
    <w:rsid w:val="009955CD"/>
    <w:rsid w:val="009D5CB2"/>
    <w:rsid w:val="009D7476"/>
    <w:rsid w:val="009E379F"/>
    <w:rsid w:val="00A21B32"/>
    <w:rsid w:val="00A84BE4"/>
    <w:rsid w:val="00AD1F86"/>
    <w:rsid w:val="00AE52CE"/>
    <w:rsid w:val="00B01BE4"/>
    <w:rsid w:val="00B14DD6"/>
    <w:rsid w:val="00B31EE5"/>
    <w:rsid w:val="00B35D4D"/>
    <w:rsid w:val="00B66509"/>
    <w:rsid w:val="00B7663B"/>
    <w:rsid w:val="00B8488A"/>
    <w:rsid w:val="00C062C4"/>
    <w:rsid w:val="00C5335C"/>
    <w:rsid w:val="00C54574"/>
    <w:rsid w:val="00C637AA"/>
    <w:rsid w:val="00C75184"/>
    <w:rsid w:val="00D00894"/>
    <w:rsid w:val="00D014DA"/>
    <w:rsid w:val="00D052A3"/>
    <w:rsid w:val="00D14956"/>
    <w:rsid w:val="00D526B7"/>
    <w:rsid w:val="00D57B9E"/>
    <w:rsid w:val="00D82284"/>
    <w:rsid w:val="00D850A6"/>
    <w:rsid w:val="00DA1729"/>
    <w:rsid w:val="00DB5DF1"/>
    <w:rsid w:val="00DC1F24"/>
    <w:rsid w:val="00DC31DC"/>
    <w:rsid w:val="00DD7424"/>
    <w:rsid w:val="00E45156"/>
    <w:rsid w:val="00E50DE4"/>
    <w:rsid w:val="00E90500"/>
    <w:rsid w:val="00F03DD4"/>
    <w:rsid w:val="00F334BC"/>
    <w:rsid w:val="00F603CF"/>
    <w:rsid w:val="00F65980"/>
    <w:rsid w:val="00F66A46"/>
    <w:rsid w:val="00F75246"/>
    <w:rsid w:val="00F86CD1"/>
    <w:rsid w:val="00F9283E"/>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0"/>
    <o:shapelayout v:ext="edit">
      <o:idmap v:ext="edit" data="1"/>
    </o:shapelayout>
  </w:shapeDefaults>
  <w:decimalSymbol w:val="."/>
  <w:listSeparator w:val=","/>
  <w15:docId w15:val="{1AAD6B67-6FEC-4D39-A943-BFF3B88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lockText">
    <w:name w:val="Block Text"/>
    <w:basedOn w:val="Normal"/>
    <w:rsid w:val="00127FEB"/>
    <w:pPr>
      <w:bidi w:val="0"/>
      <w:spacing w:after="0" w:line="240" w:lineRule="auto"/>
      <w:ind w:left="-540" w:right="-694"/>
      <w:jc w:val="both"/>
    </w:pPr>
    <w:rPr>
      <w:rFonts w:ascii="Times New Roman" w:eastAsia="Times New Roman" w:hAnsi="Times New Roman" w:cs="Times New Roman"/>
      <w:color w:val="3366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6</cp:revision>
  <dcterms:created xsi:type="dcterms:W3CDTF">2014-12-04T21:28:00Z</dcterms:created>
  <dcterms:modified xsi:type="dcterms:W3CDTF">2015-04-25T21:45:00Z</dcterms:modified>
</cp:coreProperties>
</file>