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45019C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 w:rsidRPr="0045019C"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07BC371" wp14:editId="17058EBC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F38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-365125</wp:posOffset>
                </wp:positionV>
                <wp:extent cx="2200275" cy="701675"/>
                <wp:effectExtent l="0" t="0" r="9525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BB" w:rsidRPr="00096D2F" w:rsidRDefault="00761EBB" w:rsidP="00761EBB">
                            <w:pPr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Mining, Petroleum and Metallurgical </w:t>
                            </w: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  <w:p w:rsidR="00401C86" w:rsidRPr="00761EBB" w:rsidRDefault="00401C86" w:rsidP="00761E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75pt;margin-top:-28.75pt;width:173.25pt;height:5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    <v:textbox>
                  <w:txbxContent>
                    <w:p w:rsidR="00761EBB" w:rsidRPr="00096D2F" w:rsidRDefault="00761EBB" w:rsidP="00761EBB">
                      <w:pPr>
                        <w:bidi w:val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Department 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Mining, Petroleum and Metallurgical </w:t>
                      </w: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Engineering</w:t>
                      </w:r>
                    </w:p>
                    <w:p w:rsidR="00401C86" w:rsidRPr="00761EBB" w:rsidRDefault="00401C86" w:rsidP="00761E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F38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-320675</wp:posOffset>
                </wp:positionV>
                <wp:extent cx="1889125" cy="47307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86" w:rsidRPr="00096D2F" w:rsidRDefault="00401C86" w:rsidP="00AD1F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Cairo University</w:t>
                            </w: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Faculty of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45pt;margin-top:-25.25pt;width:148.75pt;height: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    <v:textbox>
                  <w:txbxContent>
                    <w:p w:rsidR="00401C86" w:rsidRPr="00096D2F" w:rsidRDefault="00401C86" w:rsidP="00AD1F8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Cairo University</w:t>
                      </w: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Faculty of Engineering</w:t>
                      </w:r>
                    </w:p>
                  </w:txbxContent>
                </v:textbox>
              </v:shape>
            </w:pict>
          </mc:Fallback>
        </mc:AlternateContent>
      </w:r>
      <w:r w:rsidRPr="0045019C"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B417D1D" wp14:editId="2A69B1EE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019C"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3DBBC9F" wp14:editId="0FDFEC57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45019C" w:rsidTr="005E29EC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45019C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45019C" w:rsidTr="005E29EC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45019C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45019C" w:rsidRDefault="00DC5D4E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01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Materials and Metallurgical Engineering</w:t>
            </w:r>
          </w:p>
        </w:tc>
      </w:tr>
      <w:tr w:rsidR="00401C86" w:rsidRPr="0045019C" w:rsidTr="005E29EC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45019C" w:rsidRDefault="00DC5D4E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Department of  Mining, Petroleum and Metallurgical  Engineering</w:t>
            </w:r>
          </w:p>
        </w:tc>
      </w:tr>
      <w:tr w:rsidR="00401C86" w:rsidRPr="0045019C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45019C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45019C" w:rsidRDefault="00DC5D4E" w:rsidP="00DC5D4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01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</w:tc>
      </w:tr>
      <w:tr w:rsidR="00401C86" w:rsidRPr="0045019C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45019C" w:rsidRDefault="0045019C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2</w:t>
            </w:r>
            <w:r w:rsidRPr="0045019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5019C">
              <w:rPr>
                <w:rFonts w:ascii="Times New Roman" w:hAnsi="Times New Roman" w:cs="Times New Roman"/>
              </w:rPr>
              <w:t xml:space="preserve"> </w:t>
            </w:r>
            <w:r w:rsidR="00DC5D4E" w:rsidRPr="0045019C">
              <w:rPr>
                <w:rFonts w:ascii="Times New Roman" w:hAnsi="Times New Roman" w:cs="Times New Roman"/>
              </w:rPr>
              <w:t>Year</w:t>
            </w:r>
          </w:p>
        </w:tc>
      </w:tr>
      <w:tr w:rsidR="00401C86" w:rsidRPr="0045019C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45019C" w:rsidRDefault="00DC5D4E" w:rsidP="0045019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20</w:t>
            </w:r>
            <w:r w:rsidR="0045019C" w:rsidRPr="0045019C">
              <w:rPr>
                <w:rFonts w:ascii="Times New Roman" w:hAnsi="Times New Roman" w:cs="Times New Roman"/>
              </w:rPr>
              <w:t>14</w:t>
            </w:r>
          </w:p>
        </w:tc>
      </w:tr>
      <w:tr w:rsidR="00401C86" w:rsidRPr="0045019C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45019C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45019C" w:rsidRDefault="00E31F38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13335" t="6985" r="10160" b="698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73F20" id="Rectangle 7" o:spid="_x0000_s1026" style="position:absolute;margin-left:74.85pt;margin-top:4.1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" fillcolor="black [3213]" strokecolor="black [3213]"/>
                  </w:pict>
                </mc:Fallback>
              </mc:AlternateContent>
            </w:r>
            <w:r>
              <w:rPr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0" t="0" r="23495" b="234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ABA54" id="Rectangle 6" o:spid="_x0000_s1026" style="position:absolute;margin-left:6.4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    </w:pict>
                </mc:Fallback>
              </mc:AlternateContent>
            </w:r>
            <w:r w:rsidR="00F86CD1" w:rsidRPr="0045019C">
              <w:rPr>
                <w:bCs/>
              </w:rPr>
              <w:t xml:space="preserve">         Fall                     Spring</w:t>
            </w:r>
          </w:p>
        </w:tc>
      </w:tr>
      <w:tr w:rsidR="00401C86" w:rsidRPr="0045019C" w:rsidTr="005E29E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45019C" w:rsidTr="005E29EC">
        <w:trPr>
          <w:trHeight w:val="253"/>
        </w:trPr>
        <w:tc>
          <w:tcPr>
            <w:tcW w:w="1799" w:type="dxa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45019C" w:rsidRDefault="0045019C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b/>
                <w:bCs/>
              </w:rPr>
              <w:t xml:space="preserve">Principles of Mechanical Engineering       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45019C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45019C" w:rsidRDefault="00604021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MDP</w:t>
            </w:r>
            <w:r w:rsidR="0045019C" w:rsidRPr="0045019C">
              <w:rPr>
                <w:rFonts w:ascii="Times New Roman" w:hAnsi="Times New Roman" w:cs="Times New Roman"/>
              </w:rPr>
              <w:t>222</w:t>
            </w:r>
          </w:p>
        </w:tc>
      </w:tr>
      <w:tr w:rsidR="00401C86" w:rsidRPr="0045019C" w:rsidTr="005E29EC">
        <w:tc>
          <w:tcPr>
            <w:tcW w:w="1809" w:type="dxa"/>
            <w:gridSpan w:val="2"/>
            <w:vAlign w:val="center"/>
          </w:tcPr>
          <w:p w:rsidR="00401C86" w:rsidRPr="0045019C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45019C" w:rsidRDefault="0045019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45019C" w:rsidRDefault="0045019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45019C" w:rsidRDefault="0045019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9" w:type="dxa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45019C" w:rsidRDefault="0045019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5</w:t>
            </w:r>
          </w:p>
        </w:tc>
      </w:tr>
      <w:tr w:rsidR="00401C86" w:rsidRPr="0045019C" w:rsidTr="005E29E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45019C" w:rsidTr="005E29EC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F86CD1" w:rsidRPr="0045019C">
              <w:rPr>
                <w:rFonts w:ascii="Times New Roman" w:hAnsi="Times New Roman" w:cs="Times New Roman"/>
                <w:b/>
                <w:bCs/>
              </w:rPr>
              <w:t xml:space="preserve"> description</w:t>
            </w:r>
            <w:r w:rsidRPr="0045019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45019C" w:rsidRPr="0045019C" w:rsidRDefault="0045019C" w:rsidP="0045019C">
            <w:pPr>
              <w:tabs>
                <w:tab w:val="left" w:pos="9260"/>
              </w:tabs>
              <w:bidi w:val="0"/>
              <w:spacing w:line="216" w:lineRule="auto"/>
              <w:ind w:left="425" w:right="51"/>
              <w:jc w:val="lowKashida"/>
            </w:pPr>
            <w:r w:rsidRPr="0045019C">
              <w:t>Quantitative &amp; theoretical Study of the Machine design - Design and power consumption - Power consumption in materials transport.</w:t>
            </w:r>
          </w:p>
          <w:p w:rsidR="00401C86" w:rsidRPr="0045019C" w:rsidRDefault="0045019C" w:rsidP="0045019C">
            <w:pPr>
              <w:tabs>
                <w:tab w:val="left" w:pos="9260"/>
              </w:tabs>
              <w:bidi w:val="0"/>
              <w:spacing w:line="216" w:lineRule="auto"/>
              <w:ind w:left="425" w:right="51"/>
              <w:jc w:val="lowKashida"/>
            </w:pPr>
            <w:r w:rsidRPr="0045019C">
              <w:t xml:space="preserve">Introduction to thermodynamics - Applications of the first and second law of thermodynamics - Cycles - Internal combustion engines - Compressors, rotary and </w:t>
            </w:r>
            <w:proofErr w:type="spellStart"/>
            <w:r w:rsidRPr="0045019C">
              <w:t>reciprocationg</w:t>
            </w:r>
            <w:proofErr w:type="spellEnd"/>
            <w:r w:rsidRPr="0045019C">
              <w:t xml:space="preserve">. Boilers, steam generation </w:t>
            </w:r>
            <w:proofErr w:type="spellStart"/>
            <w:r w:rsidRPr="0045019C">
              <w:t>nd</w:t>
            </w:r>
            <w:proofErr w:type="spellEnd"/>
            <w:r w:rsidRPr="0045019C">
              <w:t xml:space="preserve"> Applications.</w:t>
            </w:r>
          </w:p>
        </w:tc>
      </w:tr>
      <w:tr w:rsidR="00401C86" w:rsidRPr="0045019C" w:rsidTr="005E29EC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45019C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401C86" w:rsidRPr="0045019C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45019C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45019C" w:rsidRDefault="00830B4A" w:rsidP="0045019C">
            <w:pPr>
              <w:pStyle w:val="ListParagraph"/>
              <w:bidi w:val="0"/>
              <w:spacing w:after="0" w:line="240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  <w:r w:rsidR="0045019C" w:rsidRPr="0045019C">
              <w:rPr>
                <w:rFonts w:ascii="Arial Narrow" w:hAnsi="Arial Narrow"/>
                <w:lang w:eastAsia="ar-SA"/>
              </w:rPr>
              <w:t xml:space="preserve">    Shaping and manufacturing methods.</w:t>
            </w:r>
          </w:p>
        </w:tc>
      </w:tr>
      <w:tr w:rsidR="00401C86" w:rsidRPr="0045019C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45019C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401C86" w:rsidRPr="0045019C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45019C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45019C" w:rsidRDefault="00830B4A" w:rsidP="0045019C">
            <w:pPr>
              <w:pStyle w:val="ListParagraph"/>
              <w:bidi w:val="0"/>
              <w:spacing w:after="0" w:line="240" w:lineRule="auto"/>
              <w:ind w:left="367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</w:t>
            </w:r>
            <w:r w:rsidR="0045019C" w:rsidRPr="0045019C">
              <w:rPr>
                <w:rFonts w:ascii="Arial Narrow" w:hAnsi="Arial Narrow"/>
                <w:lang w:eastAsia="ar-SA"/>
              </w:rPr>
              <w:t xml:space="preserve">    Select and identify the appropriate material and manufacturing aspects of design of a component.</w:t>
            </w:r>
          </w:p>
          <w:p w:rsidR="0045019C" w:rsidRPr="0045019C" w:rsidRDefault="00830B4A" w:rsidP="0045019C">
            <w:pPr>
              <w:pStyle w:val="ListParagraph"/>
              <w:bidi w:val="0"/>
              <w:spacing w:after="0" w:line="240" w:lineRule="auto"/>
              <w:ind w:left="367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3.</w:t>
            </w:r>
            <w:r w:rsidR="0045019C" w:rsidRPr="0045019C">
              <w:rPr>
                <w:rFonts w:ascii="Arial Narrow" w:hAnsi="Arial Narrow"/>
                <w:lang w:eastAsia="ar-SA"/>
              </w:rPr>
              <w:t xml:space="preserve">     Assess and evaluate the characteristics, performance and failure of components, systems and processes</w:t>
            </w:r>
          </w:p>
          <w:p w:rsidR="0045019C" w:rsidRPr="0045019C" w:rsidRDefault="00830B4A" w:rsidP="0045019C">
            <w:pPr>
              <w:pStyle w:val="ListParagraph"/>
              <w:bidi w:val="0"/>
              <w:spacing w:after="0" w:line="240" w:lineRule="auto"/>
              <w:ind w:left="3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 Narrow" w:hAnsi="Arial Narrow"/>
                <w:lang w:eastAsia="ar-SA"/>
              </w:rPr>
              <w:t>4.</w:t>
            </w:r>
            <w:r w:rsidR="0045019C" w:rsidRPr="0045019C">
              <w:rPr>
                <w:rFonts w:ascii="Arial Narrow" w:hAnsi="Arial Narrow"/>
                <w:lang w:eastAsia="ar-SA"/>
              </w:rPr>
              <w:t xml:space="preserve">    Solve engineering problems, often </w:t>
            </w:r>
            <w:proofErr w:type="gramStart"/>
            <w:r w:rsidR="0045019C" w:rsidRPr="0045019C">
              <w:rPr>
                <w:rFonts w:ascii="Arial Narrow" w:hAnsi="Arial Narrow"/>
                <w:lang w:eastAsia="ar-SA"/>
              </w:rPr>
              <w:t>on the basis of</w:t>
            </w:r>
            <w:proofErr w:type="gramEnd"/>
            <w:r w:rsidR="0045019C" w:rsidRPr="0045019C">
              <w:rPr>
                <w:rFonts w:ascii="Arial Narrow" w:hAnsi="Arial Narrow"/>
                <w:lang w:eastAsia="ar-SA"/>
              </w:rPr>
              <w:t xml:space="preserve"> limited and possibly contradicting information appreciating the role of information technology in providing support for metallurgical engineers.</w:t>
            </w:r>
          </w:p>
        </w:tc>
      </w:tr>
      <w:tr w:rsidR="00401C86" w:rsidRPr="0045019C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45019C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45019C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401C86" w:rsidRPr="0045019C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45019C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5019C" w:rsidRPr="0045019C" w:rsidRDefault="00830B4A" w:rsidP="0045019C">
            <w:pPr>
              <w:pStyle w:val="ListParagraph"/>
              <w:bidi w:val="0"/>
              <w:spacing w:after="0" w:line="240" w:lineRule="auto"/>
              <w:ind w:left="367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GB"/>
              </w:rPr>
              <w:t>5.</w:t>
            </w:r>
            <w:r w:rsidR="0045019C" w:rsidRPr="0045019C">
              <w:rPr>
                <w:rFonts w:ascii="Arial Narrow" w:hAnsi="Arial Narrow"/>
                <w:lang w:val="en-GB"/>
              </w:rPr>
              <w:t xml:space="preserve">   Professionally merge the engineering knowledge, understanding, and feedback to improve design, products and/or services</w:t>
            </w:r>
          </w:p>
          <w:p w:rsidR="00401C86" w:rsidRPr="0045019C" w:rsidRDefault="00830B4A" w:rsidP="0045019C">
            <w:pPr>
              <w:pStyle w:val="ListParagraph"/>
              <w:bidi w:val="0"/>
              <w:spacing w:after="0" w:line="240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/>
              </w:rPr>
              <w:t>6.</w:t>
            </w:r>
            <w:r w:rsidR="0045019C" w:rsidRPr="0045019C">
              <w:rPr>
                <w:rFonts w:ascii="Arial Narrow" w:hAnsi="Arial Narrow"/>
              </w:rPr>
              <w:t xml:space="preserve">    Create and/or re-design </w:t>
            </w:r>
            <w:r w:rsidR="0045019C" w:rsidRPr="0045019C">
              <w:rPr>
                <w:rFonts w:ascii="Arial Narrow" w:hAnsi="Arial Narrow"/>
                <w:lang w:val="en-GB"/>
              </w:rPr>
              <w:t xml:space="preserve">a process, component or system, and </w:t>
            </w:r>
            <w:r w:rsidR="0045019C" w:rsidRPr="0045019C">
              <w:rPr>
                <w:rFonts w:ascii="Arial Narrow" w:hAnsi="Arial Narrow"/>
              </w:rPr>
              <w:t>carry out specialized engineering designs considering safety, quality assurance procedures, management skills and environmental aspects</w:t>
            </w:r>
          </w:p>
        </w:tc>
      </w:tr>
      <w:tr w:rsidR="00401C86" w:rsidRPr="0045019C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45019C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45019C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401C86" w:rsidRPr="0045019C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45019C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45019C" w:rsidRDefault="00830B4A" w:rsidP="0045019C">
            <w:pPr>
              <w:pStyle w:val="ListParagraph"/>
              <w:bidi w:val="0"/>
              <w:spacing w:after="0" w:line="240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bookmarkStart w:id="0" w:name="_GoBack"/>
            <w:bookmarkEnd w:id="0"/>
            <w:r w:rsidR="0045019C" w:rsidRPr="0045019C">
              <w:rPr>
                <w:rFonts w:ascii="Times New Roman" w:hAnsi="Times New Roman" w:cs="Times New Roman"/>
              </w:rPr>
              <w:t xml:space="preserve">     </w:t>
            </w:r>
            <w:r w:rsidR="0045019C" w:rsidRPr="0045019C">
              <w:rPr>
                <w:rFonts w:ascii="Arial Narrow" w:hAnsi="Arial Narrow"/>
                <w:lang w:val="en-GB"/>
              </w:rPr>
              <w:t xml:space="preserve"> Collaborate effectively within multidisciplinary team in stressful environment and within constraints and effectively manage tasks, time, and resources</w:t>
            </w:r>
          </w:p>
        </w:tc>
      </w:tr>
      <w:tr w:rsidR="00401C86" w:rsidRPr="0045019C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01C86" w:rsidRPr="0045019C" w:rsidTr="005E29E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45019C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45019C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45019C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E31F38" w:rsidRPr="0045019C" w:rsidTr="008F64BF">
        <w:trPr>
          <w:trHeight w:val="354"/>
        </w:trPr>
        <w:tc>
          <w:tcPr>
            <w:tcW w:w="3936" w:type="dxa"/>
            <w:gridSpan w:val="6"/>
          </w:tcPr>
          <w:p w:rsidR="00E31F38" w:rsidRDefault="00E31F38">
            <w:pPr>
              <w:bidi w:val="0"/>
              <w:rPr>
                <w:sz w:val="20"/>
                <w:szCs w:val="20"/>
                <w:lang w:bidi="ar-EG"/>
              </w:rPr>
            </w:pPr>
            <w:r>
              <w:t>Machine design</w:t>
            </w:r>
          </w:p>
        </w:tc>
        <w:tc>
          <w:tcPr>
            <w:tcW w:w="1486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29" w:type="dxa"/>
            <w:gridSpan w:val="6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1F38" w:rsidRPr="0045019C" w:rsidTr="008F64BF">
        <w:trPr>
          <w:trHeight w:val="354"/>
        </w:trPr>
        <w:tc>
          <w:tcPr>
            <w:tcW w:w="3936" w:type="dxa"/>
            <w:gridSpan w:val="6"/>
          </w:tcPr>
          <w:p w:rsidR="00E31F38" w:rsidRDefault="00E31F38">
            <w:pPr>
              <w:bidi w:val="0"/>
              <w:rPr>
                <w:sz w:val="20"/>
                <w:szCs w:val="20"/>
              </w:rPr>
            </w:pPr>
            <w:r>
              <w:t>Power consumption in materials transport</w:t>
            </w:r>
          </w:p>
        </w:tc>
        <w:tc>
          <w:tcPr>
            <w:tcW w:w="1486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29" w:type="dxa"/>
            <w:gridSpan w:val="6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1F38" w:rsidRPr="0045019C" w:rsidTr="008F64BF">
        <w:trPr>
          <w:trHeight w:val="354"/>
        </w:trPr>
        <w:tc>
          <w:tcPr>
            <w:tcW w:w="3936" w:type="dxa"/>
            <w:gridSpan w:val="6"/>
          </w:tcPr>
          <w:p w:rsidR="00E31F38" w:rsidRDefault="00E31F38">
            <w:pPr>
              <w:bidi w:val="0"/>
              <w:rPr>
                <w:sz w:val="20"/>
                <w:szCs w:val="20"/>
              </w:rPr>
            </w:pPr>
            <w:r>
              <w:lastRenderedPageBreak/>
              <w:t>Introduction to thermodynamics - Applications of the first and second law of thermodynamics</w:t>
            </w:r>
          </w:p>
        </w:tc>
        <w:tc>
          <w:tcPr>
            <w:tcW w:w="1486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29" w:type="dxa"/>
            <w:gridSpan w:val="6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31F38" w:rsidRPr="0045019C" w:rsidTr="0031352B">
        <w:trPr>
          <w:trHeight w:val="354"/>
        </w:trPr>
        <w:tc>
          <w:tcPr>
            <w:tcW w:w="3936" w:type="dxa"/>
            <w:gridSpan w:val="6"/>
          </w:tcPr>
          <w:p w:rsidR="00E31F38" w:rsidRDefault="00E31F38">
            <w:pPr>
              <w:jc w:val="right"/>
              <w:rPr>
                <w:sz w:val="20"/>
                <w:szCs w:val="20"/>
              </w:rPr>
            </w:pPr>
            <w:r>
              <w:t>Cycles - Internal combustion engines</w:t>
            </w:r>
          </w:p>
        </w:tc>
        <w:tc>
          <w:tcPr>
            <w:tcW w:w="1486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9" w:type="dxa"/>
            <w:gridSpan w:val="6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1F38" w:rsidRPr="0045019C" w:rsidTr="0031352B">
        <w:trPr>
          <w:trHeight w:val="354"/>
        </w:trPr>
        <w:tc>
          <w:tcPr>
            <w:tcW w:w="3936" w:type="dxa"/>
            <w:gridSpan w:val="6"/>
          </w:tcPr>
          <w:p w:rsidR="00E31F38" w:rsidRDefault="00E31F38">
            <w:pPr>
              <w:bidi w:val="0"/>
              <w:rPr>
                <w:sz w:val="20"/>
                <w:szCs w:val="20"/>
              </w:rPr>
            </w:pPr>
            <w:r>
              <w:t xml:space="preserve">Boilers, steam generation </w:t>
            </w:r>
            <w:proofErr w:type="spellStart"/>
            <w:r>
              <w:t>nd</w:t>
            </w:r>
            <w:proofErr w:type="spellEnd"/>
            <w:r>
              <w:t xml:space="preserve"> Applications</w:t>
            </w:r>
          </w:p>
        </w:tc>
        <w:tc>
          <w:tcPr>
            <w:tcW w:w="1486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9" w:type="dxa"/>
            <w:gridSpan w:val="6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0" w:type="dxa"/>
            <w:gridSpan w:val="3"/>
          </w:tcPr>
          <w:p w:rsidR="00E31F38" w:rsidRDefault="00E31F38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1C86" w:rsidRPr="0045019C" w:rsidTr="005E29EC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5019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 w:rsidR="00887A60" w:rsidRPr="0045019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45019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)   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5019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Practical Training/   Laboratory (</w:t>
            </w:r>
            <w:r w:rsidR="00887A60" w:rsidRPr="0045019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45019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)  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Seminar/</w:t>
            </w:r>
            <w:r w:rsidRPr="0045019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45019C">
              <w:rPr>
                <w:rFonts w:ascii="Times New Roman" w:hAnsi="Times New Roman" w:cs="Times New Roman"/>
                <w:lang w:bidi="ar-EG"/>
              </w:rPr>
              <w:t xml:space="preserve"> (</w:t>
            </w:r>
            <w:r w:rsidR="00887A60" w:rsidRPr="0045019C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45019C">
              <w:rPr>
                <w:rFonts w:ascii="Times New Roman" w:hAnsi="Times New Roman" w:cs="Times New Roman"/>
                <w:lang w:bidi="ar-EG"/>
              </w:rPr>
              <w:t xml:space="preserve">) </w:t>
            </w:r>
          </w:p>
        </w:tc>
      </w:tr>
      <w:tr w:rsidR="00401C86" w:rsidRPr="0045019C" w:rsidTr="005E29E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Class Activity  (</w:t>
            </w:r>
            <w:r w:rsidR="00887A60" w:rsidRPr="0045019C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45019C">
              <w:rPr>
                <w:rFonts w:ascii="Times New Roman" w:hAnsi="Times New Roman" w:cs="Times New Roman"/>
                <w:lang w:bidi="ar-EG"/>
              </w:rPr>
              <w:t xml:space="preserve">) 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 xml:space="preserve">Case </w:t>
            </w:r>
            <w:r w:rsidRPr="0045019C">
              <w:rPr>
                <w:rFonts w:ascii="Times New Roman" w:hAnsi="Times New Roman" w:cs="Times New Roman"/>
                <w:lang w:bidi="ar-EG"/>
              </w:rPr>
              <w:t>Study (</w:t>
            </w:r>
            <w:r w:rsidR="00887A60" w:rsidRPr="0045019C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45019C">
              <w:rPr>
                <w:rFonts w:ascii="Times New Roman" w:hAnsi="Times New Roman" w:cs="Times New Roman"/>
                <w:lang w:bidi="ar-EG"/>
              </w:rPr>
              <w:t xml:space="preserve">)  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</w:rPr>
              <w:t>Projects (</w:t>
            </w:r>
            <w:r w:rsidR="00887A60" w:rsidRPr="0045019C">
              <w:rPr>
                <w:rFonts w:ascii="Times New Roman" w:hAnsi="Times New Roman" w:cs="Times New Roman"/>
              </w:rPr>
              <w:t xml:space="preserve"> </w:t>
            </w:r>
            <w:r w:rsidRPr="0045019C">
              <w:rPr>
                <w:rFonts w:ascii="Times New Roman" w:hAnsi="Times New Roman" w:cs="Times New Roman"/>
              </w:rPr>
              <w:t xml:space="preserve">)   </w:t>
            </w:r>
          </w:p>
        </w:tc>
      </w:tr>
      <w:tr w:rsidR="00401C86" w:rsidRPr="0045019C" w:rsidTr="005E29E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E-learning (</w:t>
            </w:r>
            <w:r w:rsidR="00887A60" w:rsidRPr="0045019C">
              <w:rPr>
                <w:rFonts w:ascii="Times New Roman" w:hAnsi="Times New Roman" w:cs="Times New Roman"/>
                <w:lang w:bidi="ar-EG"/>
              </w:rPr>
              <w:t xml:space="preserve">  </w:t>
            </w:r>
            <w:r w:rsidRPr="0045019C">
              <w:rPr>
                <w:rFonts w:ascii="Times New Roman" w:hAnsi="Times New Roman" w:cs="Times New Roman"/>
                <w:lang w:bidi="ar-EG"/>
              </w:rPr>
              <w:t xml:space="preserve">)   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45019C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Assignments /Homework (</w:t>
            </w:r>
            <w:r w:rsidR="00887A60" w:rsidRPr="0045019C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45019C">
              <w:rPr>
                <w:rFonts w:ascii="Times New Roman" w:hAnsi="Times New Roman" w:cs="Times New Roman"/>
                <w:lang w:bidi="ar-EG"/>
              </w:rPr>
              <w:t xml:space="preserve">)     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401C86" w:rsidRPr="0045019C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401C86" w:rsidRPr="0045019C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401C86" w:rsidRPr="0045019C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45019C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45019C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45019C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45019C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45019C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 xml:space="preserve">-Assessment 2; Project Assignment   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45019C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45019C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45019C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45019C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45019C" w:rsidRDefault="00401C86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401C86" w:rsidRPr="0045019C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E31F38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:rsidR="00401C86" w:rsidRPr="0045019C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E31F38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401C86" w:rsidRPr="0045019C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45019C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E31F38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401C86" w:rsidRPr="0045019C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E31F38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401C86" w:rsidRPr="0045019C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45019C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45019C" w:rsidRDefault="00E31F38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01C86" w:rsidRPr="0045019C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19C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401C86" w:rsidRPr="0045019C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45019C" w:rsidRDefault="00E31F38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Notes</w:t>
            </w:r>
          </w:p>
        </w:tc>
      </w:tr>
      <w:tr w:rsidR="00401C86" w:rsidRPr="0045019C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450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45019C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401C86" w:rsidRPr="0045019C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45019C" w:rsidRDefault="00E31F38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 Board</w:t>
            </w:r>
          </w:p>
        </w:tc>
      </w:tr>
      <w:tr w:rsidR="00401C86" w:rsidRPr="0045019C" w:rsidTr="005E29EC">
        <w:trPr>
          <w:trHeight w:val="354"/>
        </w:trPr>
        <w:tc>
          <w:tcPr>
            <w:tcW w:w="2376" w:type="dxa"/>
            <w:gridSpan w:val="3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401C86" w:rsidRPr="0045019C" w:rsidRDefault="00941AE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  <w:r w:rsidR="009C408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</w:rPr>
              <w:t>Abdel-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Motteleb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Mostafa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&amp; Prof. </w:t>
            </w:r>
            <w:r w:rsidR="009C408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Morsy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Ammar</w:t>
            </w:r>
            <w:proofErr w:type="spellEnd"/>
          </w:p>
        </w:tc>
      </w:tr>
      <w:tr w:rsidR="00401C86" w:rsidRPr="0045019C" w:rsidTr="005E29EC">
        <w:trPr>
          <w:trHeight w:val="354"/>
        </w:trPr>
        <w:tc>
          <w:tcPr>
            <w:tcW w:w="2376" w:type="dxa"/>
            <w:gridSpan w:val="3"/>
            <w:vAlign w:val="center"/>
          </w:tcPr>
          <w:p w:rsidR="00401C86" w:rsidRPr="0045019C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19C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401C86" w:rsidRPr="0045019C" w:rsidRDefault="009C408B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  <w:r w:rsidR="00E31F38">
              <w:rPr>
                <w:rFonts w:ascii="Times New Roman" w:hAnsi="Times New Roman" w:cs="Times New Roman"/>
                <w:b/>
                <w:bCs/>
              </w:rPr>
              <w:t>Dr. El-</w:t>
            </w:r>
            <w:proofErr w:type="spellStart"/>
            <w:r w:rsidR="00E31F38">
              <w:rPr>
                <w:rFonts w:ascii="Times New Roman" w:hAnsi="Times New Roman" w:cs="Times New Roman"/>
                <w:b/>
                <w:bCs/>
              </w:rPr>
              <w:t>Sayed</w:t>
            </w:r>
            <w:proofErr w:type="spellEnd"/>
            <w:r w:rsidR="00E31F38">
              <w:rPr>
                <w:rFonts w:ascii="Times New Roman" w:hAnsi="Times New Roman" w:cs="Times New Roman"/>
                <w:b/>
                <w:bCs/>
              </w:rPr>
              <w:t xml:space="preserve"> El-</w:t>
            </w:r>
            <w:proofErr w:type="spellStart"/>
            <w:r w:rsidR="00E31F38">
              <w:rPr>
                <w:rFonts w:ascii="Times New Roman" w:hAnsi="Times New Roman" w:cs="Times New Roman"/>
                <w:b/>
                <w:bCs/>
              </w:rPr>
              <w:t>Banna</w:t>
            </w:r>
            <w:proofErr w:type="spellEnd"/>
          </w:p>
        </w:tc>
      </w:tr>
    </w:tbl>
    <w:p w:rsidR="00401C86" w:rsidRPr="0045019C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019C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C7A9183" wp14:editId="252D0224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3225"/>
    <w:multiLevelType w:val="hybridMultilevel"/>
    <w:tmpl w:val="C62E78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281D88"/>
    <w:multiLevelType w:val="hybridMultilevel"/>
    <w:tmpl w:val="4FDAB58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4">
    <w:nsid w:val="2EBA4777"/>
    <w:multiLevelType w:val="hybridMultilevel"/>
    <w:tmpl w:val="D5744E36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E7B44"/>
    <w:multiLevelType w:val="hybridMultilevel"/>
    <w:tmpl w:val="3FE0FF7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0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1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2">
    <w:nsid w:val="59A84D5F"/>
    <w:multiLevelType w:val="hybridMultilevel"/>
    <w:tmpl w:val="FEB2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B572C"/>
    <w:multiLevelType w:val="hybridMultilevel"/>
    <w:tmpl w:val="0B506958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>
    <w:nsid w:val="65D2720E"/>
    <w:multiLevelType w:val="hybridMultilevel"/>
    <w:tmpl w:val="8F54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8E70CD"/>
    <w:multiLevelType w:val="hybridMultilevel"/>
    <w:tmpl w:val="8E04C6E6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7"/>
  </w:num>
  <w:num w:numId="5">
    <w:abstractNumId w:val="0"/>
  </w:num>
  <w:num w:numId="6">
    <w:abstractNumId w:val="10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16"/>
  </w:num>
  <w:num w:numId="15">
    <w:abstractNumId w:val="8"/>
  </w:num>
  <w:num w:numId="16">
    <w:abstractNumId w:val="14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0E3005"/>
    <w:rsid w:val="00134C85"/>
    <w:rsid w:val="00144A1E"/>
    <w:rsid w:val="00166826"/>
    <w:rsid w:val="001749AD"/>
    <w:rsid w:val="001C4843"/>
    <w:rsid w:val="001D331F"/>
    <w:rsid w:val="002623B6"/>
    <w:rsid w:val="00272776"/>
    <w:rsid w:val="00276457"/>
    <w:rsid w:val="002A3F43"/>
    <w:rsid w:val="002C0535"/>
    <w:rsid w:val="002E0069"/>
    <w:rsid w:val="003415D7"/>
    <w:rsid w:val="003B2AE5"/>
    <w:rsid w:val="003C42CA"/>
    <w:rsid w:val="00401C86"/>
    <w:rsid w:val="00402CE4"/>
    <w:rsid w:val="0045019C"/>
    <w:rsid w:val="00466D55"/>
    <w:rsid w:val="004B2CCC"/>
    <w:rsid w:val="004F368C"/>
    <w:rsid w:val="004F77F1"/>
    <w:rsid w:val="00514566"/>
    <w:rsid w:val="00537809"/>
    <w:rsid w:val="005A1ADB"/>
    <w:rsid w:val="005E29EC"/>
    <w:rsid w:val="005E63AA"/>
    <w:rsid w:val="00604021"/>
    <w:rsid w:val="006200DC"/>
    <w:rsid w:val="00626B1F"/>
    <w:rsid w:val="00642770"/>
    <w:rsid w:val="006B2DCF"/>
    <w:rsid w:val="006B7FEF"/>
    <w:rsid w:val="006C751C"/>
    <w:rsid w:val="006E60DB"/>
    <w:rsid w:val="007123E4"/>
    <w:rsid w:val="00724926"/>
    <w:rsid w:val="00750DE2"/>
    <w:rsid w:val="00761EBB"/>
    <w:rsid w:val="00762609"/>
    <w:rsid w:val="00763F38"/>
    <w:rsid w:val="007855DC"/>
    <w:rsid w:val="007B3955"/>
    <w:rsid w:val="007F0DE4"/>
    <w:rsid w:val="0080039C"/>
    <w:rsid w:val="00830B4A"/>
    <w:rsid w:val="00855111"/>
    <w:rsid w:val="00887A60"/>
    <w:rsid w:val="008C1932"/>
    <w:rsid w:val="008D45C7"/>
    <w:rsid w:val="00915FF3"/>
    <w:rsid w:val="00941AE9"/>
    <w:rsid w:val="00945530"/>
    <w:rsid w:val="009543F6"/>
    <w:rsid w:val="00965E3B"/>
    <w:rsid w:val="009875D4"/>
    <w:rsid w:val="00987906"/>
    <w:rsid w:val="009C408B"/>
    <w:rsid w:val="009D43FA"/>
    <w:rsid w:val="009D5CB2"/>
    <w:rsid w:val="009D7476"/>
    <w:rsid w:val="009E379F"/>
    <w:rsid w:val="00A21B32"/>
    <w:rsid w:val="00A84BE4"/>
    <w:rsid w:val="00AD1F86"/>
    <w:rsid w:val="00AE52CE"/>
    <w:rsid w:val="00AF6EEC"/>
    <w:rsid w:val="00B01BE4"/>
    <w:rsid w:val="00B14DD6"/>
    <w:rsid w:val="00B31EE5"/>
    <w:rsid w:val="00B35D4D"/>
    <w:rsid w:val="00B66509"/>
    <w:rsid w:val="00B7663B"/>
    <w:rsid w:val="00B8488A"/>
    <w:rsid w:val="00BC7D0C"/>
    <w:rsid w:val="00C062C4"/>
    <w:rsid w:val="00C5335C"/>
    <w:rsid w:val="00C637AA"/>
    <w:rsid w:val="00C75184"/>
    <w:rsid w:val="00D00894"/>
    <w:rsid w:val="00D052A3"/>
    <w:rsid w:val="00D14956"/>
    <w:rsid w:val="00D526B7"/>
    <w:rsid w:val="00D57B9E"/>
    <w:rsid w:val="00D82284"/>
    <w:rsid w:val="00DB4D4C"/>
    <w:rsid w:val="00DB5DF1"/>
    <w:rsid w:val="00DC1F24"/>
    <w:rsid w:val="00DC31DC"/>
    <w:rsid w:val="00DC5D4E"/>
    <w:rsid w:val="00DD7424"/>
    <w:rsid w:val="00E31F38"/>
    <w:rsid w:val="00E50DE4"/>
    <w:rsid w:val="00E90500"/>
    <w:rsid w:val="00EC133E"/>
    <w:rsid w:val="00F03DD4"/>
    <w:rsid w:val="00F334BC"/>
    <w:rsid w:val="00F65980"/>
    <w:rsid w:val="00F66A46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7147EE-B294-4C92-9121-EBE19FA9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6</cp:revision>
  <dcterms:created xsi:type="dcterms:W3CDTF">2014-12-18T12:33:00Z</dcterms:created>
  <dcterms:modified xsi:type="dcterms:W3CDTF">2015-04-25T21:48:00Z</dcterms:modified>
</cp:coreProperties>
</file>